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763E0401" w:rsidR="009D08EC" w:rsidRPr="009D08EC" w:rsidRDefault="00A547A7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ШІСТДЕСЯТ</w:t>
      </w:r>
      <w:r w:rsidR="00BE356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601F23">
        <w:rPr>
          <w:rFonts w:eastAsia="Times New Roman" w:cs="Times New Roman"/>
          <w:b/>
          <w:szCs w:val="28"/>
          <w:lang w:val="uk-UA" w:eastAsia="ru-RU"/>
        </w:rPr>
        <w:t xml:space="preserve">П’ЯТА 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15FB6E16" w:rsidR="009D08EC" w:rsidRPr="0058613F" w:rsidRDefault="00601F23" w:rsidP="007E341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від  </w:t>
      </w:r>
      <w:r w:rsidR="00A429C2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«»</w:t>
      </w:r>
      <w:r w:rsidR="00A429C2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листопада</w:t>
      </w:r>
      <w:r w:rsidR="00A429C2">
        <w:rPr>
          <w:rFonts w:eastAsia="Times New Roman" w:cs="Times New Roman"/>
          <w:szCs w:val="28"/>
          <w:lang w:val="uk-UA" w:eastAsia="ru-RU"/>
        </w:rPr>
        <w:t xml:space="preserve">  </w:t>
      </w:r>
      <w:r w:rsidR="009D08EC" w:rsidRPr="0058613F">
        <w:rPr>
          <w:rFonts w:eastAsia="Times New Roman" w:cs="Times New Roman"/>
          <w:szCs w:val="28"/>
          <w:lang w:val="uk-UA" w:eastAsia="ru-RU"/>
        </w:rPr>
        <w:t>202</w:t>
      </w:r>
      <w:r w:rsidR="009B788E" w:rsidRPr="0058613F">
        <w:rPr>
          <w:rFonts w:eastAsia="Times New Roman" w:cs="Times New Roman"/>
          <w:szCs w:val="28"/>
          <w:lang w:val="uk-UA" w:eastAsia="ru-RU"/>
        </w:rPr>
        <w:t>5</w:t>
      </w:r>
      <w:r w:rsidR="009D08EC" w:rsidRPr="0058613F">
        <w:rPr>
          <w:rFonts w:eastAsia="Times New Roman" w:cs="Times New Roman"/>
          <w:szCs w:val="28"/>
          <w:lang w:val="uk-UA" w:eastAsia="ru-RU"/>
        </w:rPr>
        <w:t xml:space="preserve"> року           </w:t>
      </w:r>
      <w:r w:rsidR="007E341C"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  <w:r>
        <w:rPr>
          <w:rFonts w:eastAsia="Times New Roman" w:cs="Times New Roman"/>
          <w:szCs w:val="28"/>
          <w:lang w:val="uk-UA" w:eastAsia="ru-RU"/>
        </w:rPr>
        <w:t xml:space="preserve">           </w:t>
      </w:r>
      <w:r w:rsidR="007E341C">
        <w:rPr>
          <w:rFonts w:eastAsia="Times New Roman" w:cs="Times New Roman"/>
          <w:szCs w:val="28"/>
          <w:lang w:val="uk-UA" w:eastAsia="ru-RU"/>
        </w:rPr>
        <w:t xml:space="preserve">          </w:t>
      </w:r>
      <w:r w:rsidR="009D08EC" w:rsidRPr="0058613F">
        <w:rPr>
          <w:rFonts w:eastAsia="Times New Roman" w:cs="Times New Roman"/>
          <w:szCs w:val="28"/>
          <w:lang w:val="uk-UA" w:eastAsia="ru-RU"/>
        </w:rPr>
        <w:t>№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786D477" w14:textId="656B5787" w:rsidR="00330E11" w:rsidRPr="00330E11" w:rsidRDefault="00330E11" w:rsidP="007E341C">
      <w:pPr>
        <w:tabs>
          <w:tab w:val="left" w:leader="underscore" w:pos="0"/>
        </w:tabs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bookmarkStart w:id="2" w:name="_GoBack"/>
      <w:r w:rsidRPr="00330E11">
        <w:rPr>
          <w:rFonts w:eastAsia="Times New Roman" w:cs="Times New Roman"/>
          <w:b/>
          <w:szCs w:val="28"/>
          <w:lang w:val="uk-UA" w:eastAsia="ru-RU"/>
        </w:rPr>
        <w:t xml:space="preserve">Про схвалення </w:t>
      </w:r>
      <w:r w:rsidR="00D8555A">
        <w:rPr>
          <w:rFonts w:eastAsia="Times New Roman" w:cs="Times New Roman"/>
          <w:b/>
          <w:szCs w:val="28"/>
          <w:lang w:val="uk-UA" w:eastAsia="ru-RU"/>
        </w:rPr>
        <w:t xml:space="preserve">проекту </w:t>
      </w:r>
      <w:r w:rsidRPr="00330E11">
        <w:rPr>
          <w:rFonts w:eastAsia="Times New Roman" w:cs="Times New Roman"/>
          <w:b/>
          <w:szCs w:val="28"/>
          <w:lang w:val="uk-UA" w:eastAsia="ru-RU"/>
        </w:rPr>
        <w:t xml:space="preserve">меморандуму про співпрацю </w:t>
      </w:r>
    </w:p>
    <w:p w14:paraId="2A91A5BC" w14:textId="77777777" w:rsidR="00330E11" w:rsidRPr="00330E11" w:rsidRDefault="00330E11" w:rsidP="007E341C">
      <w:pPr>
        <w:tabs>
          <w:tab w:val="left" w:leader="underscore" w:pos="0"/>
        </w:tabs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330E11">
        <w:rPr>
          <w:rFonts w:eastAsia="Times New Roman" w:cs="Times New Roman"/>
          <w:b/>
          <w:szCs w:val="28"/>
          <w:lang w:val="uk-UA" w:eastAsia="ru-RU"/>
        </w:rPr>
        <w:t>між територіальними громадами</w:t>
      </w:r>
      <w:bookmarkEnd w:id="2"/>
    </w:p>
    <w:p w14:paraId="308FE23B" w14:textId="77777777" w:rsidR="00330E11" w:rsidRPr="00330E11" w:rsidRDefault="00330E11" w:rsidP="00330E11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0B9461A" w14:textId="69386F08" w:rsidR="009D08EC" w:rsidRPr="00330E11" w:rsidRDefault="00330E11" w:rsidP="00330E11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330E11">
        <w:rPr>
          <w:rFonts w:eastAsia="Times New Roman" w:cs="Times New Roman"/>
          <w:szCs w:val="28"/>
          <w:lang w:val="uk-UA" w:eastAsia="ru-RU"/>
        </w:rPr>
        <w:t xml:space="preserve">Керуючись статтями 25,  26 Закону України «Про місцеве самоврядування в Україні», розглянувши </w:t>
      </w:r>
      <w:r w:rsidR="00D8555A">
        <w:rPr>
          <w:rFonts w:eastAsia="Times New Roman" w:cs="Times New Roman"/>
          <w:szCs w:val="28"/>
          <w:lang w:val="uk-UA" w:eastAsia="ru-RU"/>
        </w:rPr>
        <w:t xml:space="preserve">проект </w:t>
      </w:r>
      <w:r w:rsidRPr="00330E11">
        <w:rPr>
          <w:rFonts w:eastAsia="Times New Roman" w:cs="Times New Roman"/>
          <w:szCs w:val="28"/>
          <w:lang w:val="uk-UA" w:eastAsia="ru-RU"/>
        </w:rPr>
        <w:t xml:space="preserve">меморандум про співпрацю між територіальними громадами від 02 липня 2025 року укладений між </w:t>
      </w:r>
      <w:r w:rsidR="007E341C">
        <w:rPr>
          <w:rFonts w:eastAsia="Times New Roman" w:cs="Times New Roman"/>
          <w:szCs w:val="28"/>
          <w:lang w:val="uk-UA" w:eastAsia="ru-RU"/>
        </w:rPr>
        <w:t>Великосеверинівською</w:t>
      </w:r>
      <w:r w:rsidRPr="00330E11">
        <w:rPr>
          <w:rFonts w:eastAsia="Times New Roman" w:cs="Times New Roman"/>
          <w:szCs w:val="28"/>
          <w:lang w:val="uk-UA" w:eastAsia="ru-RU"/>
        </w:rPr>
        <w:t xml:space="preserve"> сільською радою Кропивницького району Кіровоградської області та </w:t>
      </w:r>
      <w:proofErr w:type="spellStart"/>
      <w:r w:rsidR="002C6D91">
        <w:rPr>
          <w:rFonts w:eastAsia="Times New Roman" w:cs="Times New Roman"/>
          <w:szCs w:val="28"/>
          <w:lang w:val="uk-UA" w:eastAsia="ru-RU"/>
        </w:rPr>
        <w:t>Андрівською</w:t>
      </w:r>
      <w:proofErr w:type="spellEnd"/>
      <w:r w:rsidRPr="00330E11">
        <w:rPr>
          <w:rFonts w:eastAsia="Times New Roman" w:cs="Times New Roman"/>
          <w:szCs w:val="28"/>
          <w:lang w:val="uk-UA" w:eastAsia="ru-RU"/>
        </w:rPr>
        <w:t xml:space="preserve"> </w:t>
      </w:r>
      <w:r w:rsidR="007E341C">
        <w:rPr>
          <w:rFonts w:eastAsia="Times New Roman" w:cs="Times New Roman"/>
          <w:szCs w:val="28"/>
          <w:lang w:val="uk-UA" w:eastAsia="ru-RU"/>
        </w:rPr>
        <w:t>сільською</w:t>
      </w:r>
      <w:r w:rsidRPr="00330E11">
        <w:rPr>
          <w:rFonts w:eastAsia="Times New Roman" w:cs="Times New Roman"/>
          <w:szCs w:val="28"/>
          <w:lang w:val="uk-UA" w:eastAsia="ru-RU"/>
        </w:rPr>
        <w:t xml:space="preserve"> радою </w:t>
      </w:r>
      <w:r w:rsidR="002C6D91">
        <w:rPr>
          <w:rFonts w:eastAsia="Times New Roman" w:cs="Times New Roman"/>
          <w:szCs w:val="28"/>
          <w:lang w:val="uk-UA" w:eastAsia="ru-RU"/>
        </w:rPr>
        <w:t>Бердянського</w:t>
      </w:r>
      <w:r w:rsidR="007E341C">
        <w:rPr>
          <w:rFonts w:eastAsia="Times New Roman" w:cs="Times New Roman"/>
          <w:szCs w:val="28"/>
          <w:lang w:val="uk-UA" w:eastAsia="ru-RU"/>
        </w:rPr>
        <w:t xml:space="preserve"> </w:t>
      </w:r>
      <w:r w:rsidRPr="00330E11">
        <w:rPr>
          <w:rFonts w:eastAsia="Times New Roman" w:cs="Times New Roman"/>
          <w:szCs w:val="28"/>
          <w:lang w:val="uk-UA" w:eastAsia="ru-RU"/>
        </w:rPr>
        <w:t xml:space="preserve"> району </w:t>
      </w:r>
      <w:r w:rsidR="002C6D91">
        <w:rPr>
          <w:rFonts w:eastAsia="Times New Roman" w:cs="Times New Roman"/>
          <w:szCs w:val="28"/>
          <w:lang w:val="uk-UA" w:eastAsia="ru-RU"/>
        </w:rPr>
        <w:t xml:space="preserve">Запорізької </w:t>
      </w:r>
      <w:r w:rsidRPr="00330E11">
        <w:rPr>
          <w:rFonts w:eastAsia="Times New Roman" w:cs="Times New Roman"/>
          <w:szCs w:val="28"/>
          <w:lang w:val="uk-UA" w:eastAsia="ru-RU"/>
        </w:rPr>
        <w:t xml:space="preserve">області у формі партнерства в рамках національного проєкту «Пліч-о-пліч: згуртовані громади»,  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16A28E28" w14:textId="4FD678FA" w:rsidR="00330E11" w:rsidRPr="00D8555A" w:rsidRDefault="00D8555A" w:rsidP="003508E4">
      <w:pPr>
        <w:pStyle w:val="ab"/>
        <w:spacing w:after="0"/>
        <w:ind w:left="0"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123811993"/>
      <w:bookmarkStart w:id="4" w:name="_Hlk123811271"/>
      <w:bookmarkStart w:id="5" w:name="_Hlk123745073"/>
      <w:r>
        <w:rPr>
          <w:rFonts w:eastAsia="Times New Roman" w:cs="Times New Roman"/>
          <w:szCs w:val="28"/>
          <w:lang w:val="uk-UA" w:eastAsia="ru-RU"/>
        </w:rPr>
        <w:t>1.</w:t>
      </w:r>
      <w:r w:rsidR="00330E11" w:rsidRPr="00D8555A">
        <w:rPr>
          <w:rFonts w:eastAsia="Times New Roman" w:cs="Times New Roman"/>
          <w:szCs w:val="28"/>
          <w:lang w:val="uk-UA" w:eastAsia="ru-RU"/>
        </w:rPr>
        <w:t xml:space="preserve">Схвалити </w:t>
      </w:r>
      <w:r w:rsidRPr="00D8555A">
        <w:rPr>
          <w:rFonts w:eastAsia="Times New Roman" w:cs="Times New Roman"/>
          <w:szCs w:val="28"/>
          <w:lang w:val="uk-UA" w:eastAsia="ru-RU"/>
        </w:rPr>
        <w:t xml:space="preserve">проект </w:t>
      </w:r>
      <w:r w:rsidR="00330E11" w:rsidRPr="00D8555A">
        <w:rPr>
          <w:rFonts w:eastAsia="Times New Roman" w:cs="Times New Roman"/>
          <w:szCs w:val="28"/>
          <w:lang w:val="uk-UA" w:eastAsia="ru-RU"/>
        </w:rPr>
        <w:t>меморандум</w:t>
      </w:r>
      <w:r w:rsidRPr="00D8555A">
        <w:rPr>
          <w:rFonts w:eastAsia="Times New Roman" w:cs="Times New Roman"/>
          <w:szCs w:val="28"/>
          <w:lang w:val="uk-UA" w:eastAsia="ru-RU"/>
        </w:rPr>
        <w:t>у</w:t>
      </w:r>
      <w:r w:rsidR="00330E11" w:rsidRPr="00D8555A">
        <w:rPr>
          <w:rFonts w:eastAsia="Times New Roman" w:cs="Times New Roman"/>
          <w:szCs w:val="28"/>
          <w:lang w:val="uk-UA" w:eastAsia="ru-RU"/>
        </w:rPr>
        <w:t xml:space="preserve"> про співпрацю між т</w:t>
      </w:r>
      <w:r w:rsidRPr="00D8555A">
        <w:rPr>
          <w:rFonts w:eastAsia="Times New Roman" w:cs="Times New Roman"/>
          <w:szCs w:val="28"/>
          <w:lang w:val="uk-UA" w:eastAsia="ru-RU"/>
        </w:rPr>
        <w:t>ериторіальними громадами (додається)</w:t>
      </w:r>
      <w:r w:rsidR="00330E11" w:rsidRPr="00D8555A">
        <w:rPr>
          <w:rFonts w:eastAsia="Times New Roman" w:cs="Times New Roman"/>
          <w:szCs w:val="28"/>
          <w:lang w:val="uk-UA" w:eastAsia="ru-RU"/>
        </w:rPr>
        <w:t xml:space="preserve">. </w:t>
      </w:r>
    </w:p>
    <w:p w14:paraId="61128E7D" w14:textId="3202B561" w:rsidR="00D8555A" w:rsidRDefault="00D8555A" w:rsidP="003508E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2.</w:t>
      </w:r>
      <w:r w:rsidRPr="00D8555A">
        <w:rPr>
          <w:rFonts w:eastAsia="Times New Roman" w:cs="Times New Roman"/>
          <w:szCs w:val="28"/>
          <w:lang w:val="uk-UA" w:eastAsia="ru-RU"/>
        </w:rPr>
        <w:t>Уповноважити сільського голову Великосеверинівської сільської ради на подальше погодження та підписання Меморандуму після погодження його сторонами.</w:t>
      </w:r>
    </w:p>
    <w:p w14:paraId="7151F699" w14:textId="56B63306" w:rsidR="005E5E7E" w:rsidRPr="00D8555A" w:rsidRDefault="005E5E7E" w:rsidP="003508E4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3.</w:t>
      </w:r>
      <w:r w:rsidRPr="005E5E7E">
        <w:rPr>
          <w:lang w:val="uk-UA"/>
        </w:rPr>
        <w:t xml:space="preserve"> </w:t>
      </w:r>
      <w:r w:rsidRPr="005E5E7E">
        <w:rPr>
          <w:rFonts w:eastAsia="Times New Roman" w:cs="Times New Roman"/>
          <w:szCs w:val="28"/>
          <w:lang w:val="uk-UA" w:eastAsia="ru-RU"/>
        </w:rPr>
        <w:t xml:space="preserve">Визначити </w:t>
      </w:r>
      <w:r w:rsidR="003508E4">
        <w:rPr>
          <w:rFonts w:eastAsia="Times New Roman" w:cs="Times New Roman"/>
          <w:szCs w:val="28"/>
          <w:lang w:val="uk-UA" w:eastAsia="ru-RU"/>
        </w:rPr>
        <w:t>Гаркаву Інну Валеріївну</w:t>
      </w:r>
      <w:r w:rsidR="003508E4" w:rsidRPr="005E5E7E">
        <w:rPr>
          <w:rFonts w:eastAsia="Times New Roman" w:cs="Times New Roman"/>
          <w:szCs w:val="28"/>
          <w:lang w:val="uk-UA" w:eastAsia="ru-RU"/>
        </w:rPr>
        <w:t xml:space="preserve"> </w:t>
      </w:r>
      <w:r w:rsidRPr="005E5E7E">
        <w:rPr>
          <w:rFonts w:eastAsia="Times New Roman" w:cs="Times New Roman"/>
          <w:szCs w:val="28"/>
          <w:lang w:val="uk-UA" w:eastAsia="ru-RU"/>
        </w:rPr>
        <w:t xml:space="preserve">заступника сільського голови </w:t>
      </w:r>
      <w:r>
        <w:rPr>
          <w:rFonts w:eastAsia="Times New Roman" w:cs="Times New Roman"/>
          <w:szCs w:val="28"/>
          <w:lang w:val="uk-UA" w:eastAsia="ru-RU"/>
        </w:rPr>
        <w:t>з питань діяльності виконавчих органів</w:t>
      </w:r>
      <w:r w:rsidR="003508E4">
        <w:rPr>
          <w:rFonts w:eastAsia="Times New Roman" w:cs="Times New Roman"/>
          <w:szCs w:val="28"/>
          <w:lang w:val="uk-UA" w:eastAsia="ru-RU"/>
        </w:rPr>
        <w:t xml:space="preserve"> Великосеверинівської сільської ради</w:t>
      </w:r>
      <w:r w:rsidRPr="005E5E7E">
        <w:rPr>
          <w:rFonts w:eastAsia="Times New Roman" w:cs="Times New Roman"/>
          <w:szCs w:val="28"/>
          <w:lang w:val="uk-UA" w:eastAsia="ru-RU"/>
        </w:rPr>
        <w:t>, відповідальним за координацію заходів, пов’язаних з реалізацією положень проєкту Меморандуму.</w:t>
      </w:r>
    </w:p>
    <w:p w14:paraId="46EEBD06" w14:textId="77777777" w:rsidR="00D8555A" w:rsidRPr="00D8555A" w:rsidRDefault="00D8555A" w:rsidP="005E5E7E">
      <w:pPr>
        <w:pStyle w:val="ab"/>
        <w:spacing w:after="0"/>
        <w:ind w:left="1197"/>
        <w:jc w:val="both"/>
        <w:rPr>
          <w:rFonts w:eastAsia="Times New Roman" w:cs="Times New Roman"/>
          <w:szCs w:val="28"/>
          <w:lang w:val="uk-UA" w:eastAsia="ru-RU"/>
        </w:rPr>
      </w:pPr>
    </w:p>
    <w:p w14:paraId="071A344F" w14:textId="1FA31818" w:rsidR="00B20F33" w:rsidRDefault="003508E4" w:rsidP="00330E11">
      <w:pPr>
        <w:spacing w:after="0"/>
        <w:ind w:left="284" w:firstLine="283"/>
        <w:jc w:val="both"/>
        <w:rPr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330E11" w:rsidRPr="00330E11">
        <w:rPr>
          <w:rFonts w:eastAsia="Times New Roman" w:cs="Times New Roman"/>
          <w:szCs w:val="28"/>
          <w:lang w:val="uk-UA" w:eastAsia="ru-RU"/>
        </w:rPr>
        <w:t xml:space="preserve">. Контроль за виконанням даного рішенням покласти на постійну комісію </w:t>
      </w:r>
      <w:r w:rsidR="007E341C" w:rsidRPr="007E341C">
        <w:rPr>
          <w:rFonts w:eastAsia="Calibri" w:cs="Times New Roman"/>
          <w:szCs w:val="28"/>
          <w:lang w:val="uk-UA"/>
        </w:rPr>
        <w:t>комісія з питань  планування, фінансів, бюджету, соціально-економічного  розвитку та інвестицій Великосеверинівської  сільської ради</w:t>
      </w:r>
      <w:r w:rsidR="007E341C">
        <w:rPr>
          <w:rFonts w:eastAsia="Calibri" w:cs="Times New Roman"/>
          <w:szCs w:val="28"/>
          <w:lang w:val="uk-UA"/>
        </w:rPr>
        <w:t>.</w:t>
      </w:r>
    </w:p>
    <w:p w14:paraId="67EF34CA" w14:textId="77777777" w:rsidR="007637FD" w:rsidRDefault="007637FD" w:rsidP="00B20F33">
      <w:pPr>
        <w:ind w:firstLine="283"/>
        <w:contextualSpacing/>
        <w:jc w:val="both"/>
        <w:rPr>
          <w:b/>
          <w:bCs/>
          <w:lang w:val="uk-UA"/>
        </w:rPr>
      </w:pPr>
    </w:p>
    <w:p w14:paraId="63171626" w14:textId="77777777" w:rsidR="007637FD" w:rsidRDefault="007637FD" w:rsidP="00B20F33">
      <w:pPr>
        <w:ind w:firstLine="283"/>
        <w:contextualSpacing/>
        <w:jc w:val="both"/>
        <w:rPr>
          <w:b/>
          <w:bCs/>
          <w:lang w:val="uk-UA"/>
        </w:rPr>
      </w:pPr>
    </w:p>
    <w:p w14:paraId="217F4A7D" w14:textId="77777777" w:rsidR="000D73CD" w:rsidRDefault="000D73CD" w:rsidP="00B20F33">
      <w:pPr>
        <w:spacing w:after="0"/>
        <w:ind w:firstLine="283"/>
        <w:jc w:val="both"/>
        <w:rPr>
          <w:b/>
          <w:bCs/>
          <w:lang w:val="uk-UA"/>
        </w:rPr>
      </w:pPr>
    </w:p>
    <w:p w14:paraId="3C0AB81B" w14:textId="68316FE4" w:rsidR="00F12C76" w:rsidRDefault="00C66235" w:rsidP="00B20F33">
      <w:pPr>
        <w:spacing w:after="0"/>
        <w:ind w:firstLine="283"/>
        <w:jc w:val="both"/>
        <w:rPr>
          <w:b/>
          <w:bCs/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5"/>
    </w:p>
    <w:p w14:paraId="73D1772B" w14:textId="77777777" w:rsidR="00D8555A" w:rsidRDefault="00D8555A" w:rsidP="00B20F33">
      <w:pPr>
        <w:spacing w:after="0"/>
        <w:ind w:firstLine="283"/>
        <w:jc w:val="both"/>
        <w:rPr>
          <w:b/>
          <w:bCs/>
          <w:lang w:val="uk-UA"/>
        </w:rPr>
      </w:pPr>
    </w:p>
    <w:p w14:paraId="45D5A841" w14:textId="77777777" w:rsidR="00D8555A" w:rsidRDefault="00D8555A" w:rsidP="00B20F33">
      <w:pPr>
        <w:spacing w:after="0"/>
        <w:ind w:firstLine="283"/>
        <w:jc w:val="both"/>
        <w:rPr>
          <w:b/>
          <w:bCs/>
          <w:lang w:val="uk-UA"/>
        </w:rPr>
      </w:pPr>
    </w:p>
    <w:sectPr w:rsidR="00D8555A" w:rsidSect="00075C59">
      <w:headerReference w:type="default" r:id="rId10"/>
      <w:pgSz w:w="11906" w:h="16838" w:code="9"/>
      <w:pgMar w:top="284" w:right="851" w:bottom="567" w:left="1418" w:header="11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B0153" w14:textId="77777777" w:rsidR="00542BE4" w:rsidRDefault="00542BE4" w:rsidP="009D08EC">
      <w:pPr>
        <w:spacing w:after="0"/>
      </w:pPr>
      <w:r>
        <w:separator/>
      </w:r>
    </w:p>
  </w:endnote>
  <w:endnote w:type="continuationSeparator" w:id="0">
    <w:p w14:paraId="1317533D" w14:textId="77777777" w:rsidR="00542BE4" w:rsidRDefault="00542BE4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AF3AB" w14:textId="77777777" w:rsidR="00542BE4" w:rsidRDefault="00542BE4" w:rsidP="009D08EC">
      <w:pPr>
        <w:spacing w:after="0"/>
      </w:pPr>
      <w:r>
        <w:separator/>
      </w:r>
    </w:p>
  </w:footnote>
  <w:footnote w:type="continuationSeparator" w:id="0">
    <w:p w14:paraId="2F60617A" w14:textId="77777777" w:rsidR="00542BE4" w:rsidRDefault="00542BE4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7F536" w14:textId="36F4D308" w:rsidR="00075C59" w:rsidRDefault="00075C59" w:rsidP="00075C59">
    <w:pPr>
      <w:pStyle w:val="a3"/>
      <w:jc w:val="right"/>
    </w:pPr>
    <w:r>
      <w:rPr>
        <w:lang w:val="uk-UA"/>
      </w:rPr>
      <w:t>ПРОЄКТ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35A"/>
    <w:multiLevelType w:val="hybridMultilevel"/>
    <w:tmpl w:val="19BA5C98"/>
    <w:lvl w:ilvl="0" w:tplc="98C06368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75C59"/>
    <w:rsid w:val="00084502"/>
    <w:rsid w:val="000A7A16"/>
    <w:rsid w:val="000B38B5"/>
    <w:rsid w:val="000D73CD"/>
    <w:rsid w:val="000E3E86"/>
    <w:rsid w:val="000F0B42"/>
    <w:rsid w:val="000F7101"/>
    <w:rsid w:val="00105561"/>
    <w:rsid w:val="00110EAC"/>
    <w:rsid w:val="001121A1"/>
    <w:rsid w:val="00134D1F"/>
    <w:rsid w:val="00141699"/>
    <w:rsid w:val="00141D9A"/>
    <w:rsid w:val="00145EB4"/>
    <w:rsid w:val="00151929"/>
    <w:rsid w:val="00156232"/>
    <w:rsid w:val="00167D16"/>
    <w:rsid w:val="00183AF2"/>
    <w:rsid w:val="00195E11"/>
    <w:rsid w:val="001A08E2"/>
    <w:rsid w:val="001A79BA"/>
    <w:rsid w:val="001B613B"/>
    <w:rsid w:val="001C2977"/>
    <w:rsid w:val="001C3553"/>
    <w:rsid w:val="001D6AED"/>
    <w:rsid w:val="001E4D34"/>
    <w:rsid w:val="001F21BD"/>
    <w:rsid w:val="00206D60"/>
    <w:rsid w:val="00212B55"/>
    <w:rsid w:val="00216CA4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705A"/>
    <w:rsid w:val="002B36FF"/>
    <w:rsid w:val="002C13A2"/>
    <w:rsid w:val="002C288C"/>
    <w:rsid w:val="002C387B"/>
    <w:rsid w:val="002C6D91"/>
    <w:rsid w:val="002D1E78"/>
    <w:rsid w:val="002D56A7"/>
    <w:rsid w:val="002E07B3"/>
    <w:rsid w:val="002E1B0B"/>
    <w:rsid w:val="002F4CBC"/>
    <w:rsid w:val="002F7778"/>
    <w:rsid w:val="003129F3"/>
    <w:rsid w:val="00330E11"/>
    <w:rsid w:val="00330FF6"/>
    <w:rsid w:val="00346C8C"/>
    <w:rsid w:val="00347E13"/>
    <w:rsid w:val="00350147"/>
    <w:rsid w:val="003508E4"/>
    <w:rsid w:val="003510A2"/>
    <w:rsid w:val="00365F24"/>
    <w:rsid w:val="003662C2"/>
    <w:rsid w:val="00372065"/>
    <w:rsid w:val="00374AF6"/>
    <w:rsid w:val="003867A7"/>
    <w:rsid w:val="0039112F"/>
    <w:rsid w:val="003A07A5"/>
    <w:rsid w:val="003B3FBB"/>
    <w:rsid w:val="003C5234"/>
    <w:rsid w:val="003D0265"/>
    <w:rsid w:val="003D1920"/>
    <w:rsid w:val="003D35AF"/>
    <w:rsid w:val="003D7AC0"/>
    <w:rsid w:val="003E0B94"/>
    <w:rsid w:val="003E1B8B"/>
    <w:rsid w:val="003E6F88"/>
    <w:rsid w:val="0042143E"/>
    <w:rsid w:val="0042261D"/>
    <w:rsid w:val="0042324C"/>
    <w:rsid w:val="004238E7"/>
    <w:rsid w:val="00436CF7"/>
    <w:rsid w:val="00441A7A"/>
    <w:rsid w:val="00450C1C"/>
    <w:rsid w:val="00452ECC"/>
    <w:rsid w:val="00474FA3"/>
    <w:rsid w:val="004773C4"/>
    <w:rsid w:val="00484093"/>
    <w:rsid w:val="004841CC"/>
    <w:rsid w:val="004958D8"/>
    <w:rsid w:val="004B4FED"/>
    <w:rsid w:val="004B57DC"/>
    <w:rsid w:val="004C1FE2"/>
    <w:rsid w:val="004D192E"/>
    <w:rsid w:val="004E628C"/>
    <w:rsid w:val="004F44BE"/>
    <w:rsid w:val="0050199E"/>
    <w:rsid w:val="00513A31"/>
    <w:rsid w:val="00523056"/>
    <w:rsid w:val="005273C7"/>
    <w:rsid w:val="00530990"/>
    <w:rsid w:val="0053210D"/>
    <w:rsid w:val="005334B7"/>
    <w:rsid w:val="005338B3"/>
    <w:rsid w:val="00542BE4"/>
    <w:rsid w:val="00545CC6"/>
    <w:rsid w:val="00553829"/>
    <w:rsid w:val="00553D25"/>
    <w:rsid w:val="00560F83"/>
    <w:rsid w:val="00563D2F"/>
    <w:rsid w:val="00576B11"/>
    <w:rsid w:val="00577F88"/>
    <w:rsid w:val="0058613F"/>
    <w:rsid w:val="005908B9"/>
    <w:rsid w:val="00593395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C5019"/>
    <w:rsid w:val="005C757A"/>
    <w:rsid w:val="005E41C7"/>
    <w:rsid w:val="005E508D"/>
    <w:rsid w:val="005E5E7E"/>
    <w:rsid w:val="005F6DC2"/>
    <w:rsid w:val="00601F23"/>
    <w:rsid w:val="0061267C"/>
    <w:rsid w:val="00616837"/>
    <w:rsid w:val="0062182B"/>
    <w:rsid w:val="00632C02"/>
    <w:rsid w:val="00642575"/>
    <w:rsid w:val="00645162"/>
    <w:rsid w:val="00647390"/>
    <w:rsid w:val="0066182A"/>
    <w:rsid w:val="006676DC"/>
    <w:rsid w:val="0069292F"/>
    <w:rsid w:val="006B4624"/>
    <w:rsid w:val="006C0B77"/>
    <w:rsid w:val="006C4B5E"/>
    <w:rsid w:val="006C7B39"/>
    <w:rsid w:val="006E342C"/>
    <w:rsid w:val="006F5EA7"/>
    <w:rsid w:val="007048AC"/>
    <w:rsid w:val="007118C0"/>
    <w:rsid w:val="00721D28"/>
    <w:rsid w:val="00733999"/>
    <w:rsid w:val="00747913"/>
    <w:rsid w:val="00762857"/>
    <w:rsid w:val="00762944"/>
    <w:rsid w:val="007637FD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C0D6E"/>
    <w:rsid w:val="007C3EA5"/>
    <w:rsid w:val="007D7776"/>
    <w:rsid w:val="007E1F97"/>
    <w:rsid w:val="007E341C"/>
    <w:rsid w:val="007F45EF"/>
    <w:rsid w:val="00814CA9"/>
    <w:rsid w:val="00821718"/>
    <w:rsid w:val="00822F6A"/>
    <w:rsid w:val="008242FF"/>
    <w:rsid w:val="00826EF6"/>
    <w:rsid w:val="00836463"/>
    <w:rsid w:val="00850FD8"/>
    <w:rsid w:val="00851B06"/>
    <w:rsid w:val="00854DA4"/>
    <w:rsid w:val="00861A40"/>
    <w:rsid w:val="00870751"/>
    <w:rsid w:val="00871C95"/>
    <w:rsid w:val="00880E9C"/>
    <w:rsid w:val="00881A20"/>
    <w:rsid w:val="008845D0"/>
    <w:rsid w:val="008863D9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8F781F"/>
    <w:rsid w:val="00902DC2"/>
    <w:rsid w:val="009033B9"/>
    <w:rsid w:val="00921429"/>
    <w:rsid w:val="009216E5"/>
    <w:rsid w:val="00922C48"/>
    <w:rsid w:val="00930F61"/>
    <w:rsid w:val="00943567"/>
    <w:rsid w:val="00943C91"/>
    <w:rsid w:val="00947397"/>
    <w:rsid w:val="0096293D"/>
    <w:rsid w:val="009629ED"/>
    <w:rsid w:val="009650A6"/>
    <w:rsid w:val="00984237"/>
    <w:rsid w:val="00984D56"/>
    <w:rsid w:val="00990B93"/>
    <w:rsid w:val="009B788E"/>
    <w:rsid w:val="009D08EC"/>
    <w:rsid w:val="009D50F5"/>
    <w:rsid w:val="009D5ACE"/>
    <w:rsid w:val="009E0D9A"/>
    <w:rsid w:val="009E153E"/>
    <w:rsid w:val="009F3546"/>
    <w:rsid w:val="009F7AA6"/>
    <w:rsid w:val="00A0468D"/>
    <w:rsid w:val="00A11796"/>
    <w:rsid w:val="00A12469"/>
    <w:rsid w:val="00A16950"/>
    <w:rsid w:val="00A22FCE"/>
    <w:rsid w:val="00A26079"/>
    <w:rsid w:val="00A26DB5"/>
    <w:rsid w:val="00A30E5F"/>
    <w:rsid w:val="00A3439C"/>
    <w:rsid w:val="00A421B4"/>
    <w:rsid w:val="00A429C2"/>
    <w:rsid w:val="00A525C9"/>
    <w:rsid w:val="00A547A7"/>
    <w:rsid w:val="00A614B5"/>
    <w:rsid w:val="00A81200"/>
    <w:rsid w:val="00A8124A"/>
    <w:rsid w:val="00A8552B"/>
    <w:rsid w:val="00A9052A"/>
    <w:rsid w:val="00A91A4A"/>
    <w:rsid w:val="00A9340E"/>
    <w:rsid w:val="00AC6C38"/>
    <w:rsid w:val="00AD3372"/>
    <w:rsid w:val="00AD66F8"/>
    <w:rsid w:val="00AE0718"/>
    <w:rsid w:val="00AE2A76"/>
    <w:rsid w:val="00AF2E32"/>
    <w:rsid w:val="00AF5C69"/>
    <w:rsid w:val="00B20F33"/>
    <w:rsid w:val="00B2306E"/>
    <w:rsid w:val="00B25471"/>
    <w:rsid w:val="00B27678"/>
    <w:rsid w:val="00B30492"/>
    <w:rsid w:val="00B3064B"/>
    <w:rsid w:val="00B33C0F"/>
    <w:rsid w:val="00B378B4"/>
    <w:rsid w:val="00B37D00"/>
    <w:rsid w:val="00B41B28"/>
    <w:rsid w:val="00B66321"/>
    <w:rsid w:val="00B82262"/>
    <w:rsid w:val="00B915B7"/>
    <w:rsid w:val="00B93764"/>
    <w:rsid w:val="00B95D29"/>
    <w:rsid w:val="00BA46C8"/>
    <w:rsid w:val="00BD577E"/>
    <w:rsid w:val="00BD5A89"/>
    <w:rsid w:val="00BE3566"/>
    <w:rsid w:val="00BF29E2"/>
    <w:rsid w:val="00BF5D81"/>
    <w:rsid w:val="00BF6001"/>
    <w:rsid w:val="00C057C9"/>
    <w:rsid w:val="00C11D93"/>
    <w:rsid w:val="00C206CC"/>
    <w:rsid w:val="00C348F2"/>
    <w:rsid w:val="00C4502B"/>
    <w:rsid w:val="00C6235A"/>
    <w:rsid w:val="00C66235"/>
    <w:rsid w:val="00C66620"/>
    <w:rsid w:val="00C92994"/>
    <w:rsid w:val="00C9395A"/>
    <w:rsid w:val="00CA3D05"/>
    <w:rsid w:val="00CD0628"/>
    <w:rsid w:val="00D03598"/>
    <w:rsid w:val="00D347B8"/>
    <w:rsid w:val="00D56F8F"/>
    <w:rsid w:val="00D8555A"/>
    <w:rsid w:val="00D867C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620C4"/>
    <w:rsid w:val="00E627FA"/>
    <w:rsid w:val="00E8294C"/>
    <w:rsid w:val="00E92BE9"/>
    <w:rsid w:val="00E95287"/>
    <w:rsid w:val="00EA16DE"/>
    <w:rsid w:val="00EA366C"/>
    <w:rsid w:val="00EA59DF"/>
    <w:rsid w:val="00EB678A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FD56-CFBA-4C20-AB27-A578BE29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cp:lastPrinted>2025-04-28T13:30:00Z</cp:lastPrinted>
  <dcterms:created xsi:type="dcterms:W3CDTF">2025-11-05T10:32:00Z</dcterms:created>
  <dcterms:modified xsi:type="dcterms:W3CDTF">2025-11-05T10:32:00Z</dcterms:modified>
</cp:coreProperties>
</file>