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2B" w:rsidRPr="00CE322B" w:rsidRDefault="00CE322B" w:rsidP="00CE322B">
      <w:pPr>
        <w:tabs>
          <w:tab w:val="left" w:pos="383"/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E322B" w:rsidRPr="00CE322B" w:rsidRDefault="00CE322B" w:rsidP="00CE322B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zh-CN" w:bidi="en-US"/>
        </w:rPr>
      </w:pPr>
      <w:r w:rsidRPr="00CE322B">
        <w:rPr>
          <w:rFonts w:ascii="Times New Roman" w:eastAsia="Times New Roman" w:hAnsi="Times New Roman" w:cs="Times New Roman"/>
          <w:sz w:val="28"/>
          <w:szCs w:val="28"/>
          <w:lang w:val="uk-UA" w:eastAsia="zh-CN" w:bidi="en-US"/>
        </w:rPr>
        <w:t>Додаток   1</w:t>
      </w:r>
    </w:p>
    <w:p w:rsidR="00CE322B" w:rsidRPr="00CE322B" w:rsidRDefault="00CE322B" w:rsidP="00CE322B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zh-CN" w:bidi="en-US"/>
        </w:rPr>
      </w:pPr>
    </w:p>
    <w:p w:rsidR="00CE322B" w:rsidRPr="00CE322B" w:rsidRDefault="00CE322B" w:rsidP="00CE322B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zh-CN" w:bidi="en-US"/>
        </w:rPr>
      </w:pPr>
      <w:r w:rsidRPr="00CE32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 w:bidi="en-US"/>
        </w:rPr>
        <w:t>ЗАТВЕРДЖЕНО</w:t>
      </w:r>
      <w:r w:rsidRPr="00CE322B">
        <w:rPr>
          <w:rFonts w:ascii="Times New Roman" w:eastAsia="Times New Roman" w:hAnsi="Times New Roman" w:cs="Times New Roman"/>
          <w:sz w:val="28"/>
          <w:szCs w:val="28"/>
          <w:lang w:val="uk-UA" w:eastAsia="zh-CN" w:bidi="en-US"/>
        </w:rPr>
        <w:t xml:space="preserve"> </w:t>
      </w:r>
    </w:p>
    <w:p w:rsidR="00CE322B" w:rsidRPr="00CE322B" w:rsidRDefault="00CE322B" w:rsidP="00CE322B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 w:rsidRPr="00CE322B">
        <w:rPr>
          <w:rFonts w:ascii="Times New Roman" w:eastAsia="Times New Roman" w:hAnsi="Times New Roman" w:cs="Times New Roman"/>
          <w:sz w:val="28"/>
          <w:szCs w:val="28"/>
          <w:lang w:val="uk-UA" w:eastAsia="zh-CN" w:bidi="en-US"/>
        </w:rPr>
        <w:t xml:space="preserve">розпорядження </w:t>
      </w:r>
      <w:r w:rsidRPr="00CE322B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Великосеверинівського </w:t>
      </w:r>
    </w:p>
    <w:p w:rsidR="00CE322B" w:rsidRPr="00CE322B" w:rsidRDefault="00CE322B" w:rsidP="00CE322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</w:pPr>
      <w:r w:rsidRPr="00CE322B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сільського </w:t>
      </w:r>
      <w:r w:rsidRPr="00CE322B">
        <w:rPr>
          <w:rFonts w:ascii="Times New Roman" w:eastAsia="Times New Roman" w:hAnsi="Times New Roman" w:cs="Times New Roman"/>
          <w:sz w:val="28"/>
          <w:szCs w:val="28"/>
          <w:lang w:val="uk-UA" w:eastAsia="zh-CN" w:bidi="en-US"/>
        </w:rPr>
        <w:t>голови</w:t>
      </w:r>
      <w:r w:rsidRPr="00CE322B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</w:t>
      </w:r>
    </w:p>
    <w:p w:rsidR="00CE322B" w:rsidRPr="00CE322B" w:rsidRDefault="00CE322B" w:rsidP="00CE322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</w:pPr>
      <w:r w:rsidRPr="00CE322B"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  <w:t>11.11.2025 року № 158-од</w:t>
      </w:r>
    </w:p>
    <w:p w:rsidR="00CE322B" w:rsidRPr="00CE322B" w:rsidRDefault="00CE322B" w:rsidP="00CE32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</w:p>
    <w:p w:rsidR="00CE322B" w:rsidRPr="00CE322B" w:rsidRDefault="00CE322B" w:rsidP="00CE32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CE322B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СКЛАД</w:t>
      </w:r>
    </w:p>
    <w:p w:rsidR="00CE322B" w:rsidRPr="00CE322B" w:rsidRDefault="00CE322B" w:rsidP="00CE32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 w:bidi="en-US"/>
        </w:rPr>
      </w:pPr>
      <w:r w:rsidRPr="00CE322B">
        <w:rPr>
          <w:rFonts w:ascii="Times New Roman" w:eastAsia="Times New Roman" w:hAnsi="Times New Roman" w:cs="Times New Roman"/>
          <w:b/>
          <w:iCs/>
          <w:sz w:val="28"/>
          <w:szCs w:val="28"/>
          <w:lang w:val="uk-UA" w:bidi="en-US"/>
        </w:rPr>
        <w:t xml:space="preserve">тимчасової  комісії з контролю щодо вжитих  заходів на приведення порушеної земельної ділянки прибережної захисної смуги </w:t>
      </w:r>
    </w:p>
    <w:p w:rsidR="00CE322B" w:rsidRPr="00CE322B" w:rsidRDefault="00CE322B" w:rsidP="00CE32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 w:bidi="en-US"/>
        </w:rPr>
      </w:pPr>
      <w:r w:rsidRPr="00CE322B">
        <w:rPr>
          <w:rFonts w:ascii="Times New Roman" w:eastAsia="Times New Roman" w:hAnsi="Times New Roman" w:cs="Times New Roman"/>
          <w:b/>
          <w:iCs/>
          <w:sz w:val="28"/>
          <w:szCs w:val="28"/>
          <w:lang w:val="uk-UA" w:bidi="en-US"/>
        </w:rPr>
        <w:t>у відповідний природний стан</w:t>
      </w:r>
    </w:p>
    <w:p w:rsidR="00CE322B" w:rsidRPr="00CE322B" w:rsidRDefault="00CE322B" w:rsidP="00CE32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</w:p>
    <w:tbl>
      <w:tblPr>
        <w:tblStyle w:val="1"/>
        <w:tblW w:w="10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592"/>
      </w:tblGrid>
      <w:tr w:rsidR="00CE322B" w:rsidRPr="00CE322B" w:rsidTr="004362E3">
        <w:tc>
          <w:tcPr>
            <w:tcW w:w="10136" w:type="dxa"/>
            <w:gridSpan w:val="2"/>
          </w:tcPr>
          <w:p w:rsidR="00CE322B" w:rsidRPr="00CE322B" w:rsidRDefault="00CE322B" w:rsidP="00CE322B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E322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Голова комісії</w:t>
            </w:r>
          </w:p>
        </w:tc>
      </w:tr>
      <w:tr w:rsidR="00CE322B" w:rsidRPr="00CE322B" w:rsidTr="004362E3">
        <w:tc>
          <w:tcPr>
            <w:tcW w:w="3544" w:type="dxa"/>
          </w:tcPr>
          <w:p w:rsidR="00CE322B" w:rsidRPr="00CE322B" w:rsidRDefault="00CE322B" w:rsidP="00CE322B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E322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КОЛОМІЄЦЬ</w:t>
            </w:r>
          </w:p>
          <w:p w:rsidR="00CE322B" w:rsidRPr="00CE322B" w:rsidRDefault="00CE322B" w:rsidP="00CE322B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E322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Ганна Сергіївна</w:t>
            </w:r>
          </w:p>
        </w:tc>
        <w:tc>
          <w:tcPr>
            <w:tcW w:w="6592" w:type="dxa"/>
          </w:tcPr>
          <w:p w:rsidR="00CE322B" w:rsidRPr="00CE322B" w:rsidRDefault="00CE322B" w:rsidP="00CE322B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E322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секретар  Великосеверинівської сільської ради</w:t>
            </w:r>
          </w:p>
        </w:tc>
      </w:tr>
      <w:tr w:rsidR="00CE322B" w:rsidRPr="00CE322B" w:rsidTr="004362E3">
        <w:tc>
          <w:tcPr>
            <w:tcW w:w="3544" w:type="dxa"/>
          </w:tcPr>
          <w:p w:rsidR="00CE322B" w:rsidRPr="00CE322B" w:rsidRDefault="00CE322B" w:rsidP="00CE322B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92" w:type="dxa"/>
          </w:tcPr>
          <w:p w:rsidR="00CE322B" w:rsidRPr="00CE322B" w:rsidRDefault="00CE322B" w:rsidP="00CE322B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E322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         </w:t>
            </w:r>
          </w:p>
          <w:p w:rsidR="00CE322B" w:rsidRPr="00CE322B" w:rsidRDefault="00CE322B" w:rsidP="00CE322B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E322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 Секретар комісії</w:t>
            </w:r>
          </w:p>
        </w:tc>
      </w:tr>
      <w:tr w:rsidR="00CE322B" w:rsidRPr="00CE322B" w:rsidTr="004362E3">
        <w:tc>
          <w:tcPr>
            <w:tcW w:w="3544" w:type="dxa"/>
          </w:tcPr>
          <w:p w:rsidR="00CE322B" w:rsidRPr="00CE322B" w:rsidRDefault="00CE322B" w:rsidP="00CE322B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E322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КОСАРЧУК</w:t>
            </w:r>
          </w:p>
          <w:p w:rsidR="00CE322B" w:rsidRPr="00CE322B" w:rsidRDefault="00CE322B" w:rsidP="00CE322B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E322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Лідія Георгіївна</w:t>
            </w:r>
          </w:p>
        </w:tc>
        <w:tc>
          <w:tcPr>
            <w:tcW w:w="6592" w:type="dxa"/>
          </w:tcPr>
          <w:p w:rsidR="00CE322B" w:rsidRPr="00CE322B" w:rsidRDefault="00CE322B" w:rsidP="00CE322B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bookmarkStart w:id="0" w:name="_Hlk200956217"/>
            <w:r w:rsidRPr="00CE322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начальник  відділу земельних відносин, комунальної власності, житлово-комунального господарства, інфраструктури</w:t>
            </w:r>
            <w:bookmarkEnd w:id="0"/>
            <w:r w:rsidRPr="00CE322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Великосеверинівської сільської ради</w:t>
            </w:r>
          </w:p>
          <w:p w:rsidR="00CE322B" w:rsidRPr="00CE322B" w:rsidRDefault="00CE322B" w:rsidP="00CE322B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CE322B" w:rsidRPr="00CE322B" w:rsidTr="004362E3">
        <w:tc>
          <w:tcPr>
            <w:tcW w:w="10136" w:type="dxa"/>
            <w:gridSpan w:val="2"/>
          </w:tcPr>
          <w:p w:rsidR="00CE322B" w:rsidRPr="00CE322B" w:rsidRDefault="00CE322B" w:rsidP="00CE322B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E322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  Члени комісії</w:t>
            </w:r>
          </w:p>
        </w:tc>
      </w:tr>
      <w:tr w:rsidR="00CE322B" w:rsidRPr="00CE322B" w:rsidTr="004362E3">
        <w:tc>
          <w:tcPr>
            <w:tcW w:w="3544" w:type="dxa"/>
          </w:tcPr>
          <w:p w:rsidR="00CE322B" w:rsidRPr="00CE322B" w:rsidRDefault="00CE322B" w:rsidP="00CE322B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bookmarkStart w:id="1" w:name="_Hlk214893127"/>
            <w:r w:rsidRPr="00CE322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КИРИЧЕНКО</w:t>
            </w:r>
          </w:p>
          <w:p w:rsidR="00CE322B" w:rsidRPr="00CE322B" w:rsidRDefault="00CE322B" w:rsidP="00CE322B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E322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Сергій Васильович </w:t>
            </w:r>
          </w:p>
        </w:tc>
        <w:tc>
          <w:tcPr>
            <w:tcW w:w="6592" w:type="dxa"/>
          </w:tcPr>
          <w:p w:rsidR="00CE322B" w:rsidRPr="00CE322B" w:rsidRDefault="00CE322B" w:rsidP="00CE322B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E322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начальник  відділу правового забезпечення та проектно-інвестиційної діяльності Великосеверинівської сільської ради;</w:t>
            </w:r>
          </w:p>
          <w:p w:rsidR="00CE322B" w:rsidRPr="00CE322B" w:rsidRDefault="00CE322B" w:rsidP="00CE322B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bookmarkEnd w:id="1"/>
      <w:tr w:rsidR="00CE322B" w:rsidRPr="00CE322B" w:rsidTr="004362E3">
        <w:tc>
          <w:tcPr>
            <w:tcW w:w="3544" w:type="dxa"/>
          </w:tcPr>
          <w:p w:rsidR="00CE322B" w:rsidRPr="00CE322B" w:rsidRDefault="00CE322B" w:rsidP="00CE322B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E322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ПЕРОВ </w:t>
            </w:r>
          </w:p>
          <w:p w:rsidR="00CE322B" w:rsidRPr="00CE322B" w:rsidRDefault="00CE322B" w:rsidP="00CE322B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E322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Іван Олександрович</w:t>
            </w:r>
          </w:p>
          <w:p w:rsidR="00CE322B" w:rsidRPr="00CE322B" w:rsidRDefault="00CE322B" w:rsidP="00CE322B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CE322B" w:rsidRPr="00CE322B" w:rsidRDefault="00CE322B" w:rsidP="00CE322B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2" w:type="dxa"/>
          </w:tcPr>
          <w:p w:rsidR="00CE322B" w:rsidRPr="00CE322B" w:rsidRDefault="00CE322B" w:rsidP="00CE322B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E322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староста Оситнязького старостинського округу</w:t>
            </w:r>
            <w:r w:rsidRPr="00CE322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E322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Великосеверинівської сільської ради;</w:t>
            </w:r>
          </w:p>
        </w:tc>
      </w:tr>
      <w:tr w:rsidR="00CE322B" w:rsidRPr="00CE322B" w:rsidTr="004362E3">
        <w:tc>
          <w:tcPr>
            <w:tcW w:w="3544" w:type="dxa"/>
          </w:tcPr>
          <w:p w:rsidR="00CE322B" w:rsidRPr="00CE322B" w:rsidRDefault="00CE322B" w:rsidP="00CE322B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E322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МОСІЄНКО</w:t>
            </w:r>
          </w:p>
          <w:p w:rsidR="00CE322B" w:rsidRPr="00CE322B" w:rsidRDefault="00CE322B" w:rsidP="00CE322B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E322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Тамара Валеріївна</w:t>
            </w:r>
          </w:p>
        </w:tc>
        <w:tc>
          <w:tcPr>
            <w:tcW w:w="6592" w:type="dxa"/>
          </w:tcPr>
          <w:p w:rsidR="00CE322B" w:rsidRPr="00CE322B" w:rsidRDefault="00CE322B" w:rsidP="00CE322B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E322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головний спеціаліст відділу земельних відносин, комунальної власності, житлово-комунального господарства, інфраструктури Великосеверинівської сільської ради</w:t>
            </w:r>
          </w:p>
        </w:tc>
      </w:tr>
      <w:tr w:rsidR="00CE322B" w:rsidRPr="00CE322B" w:rsidTr="004362E3">
        <w:tc>
          <w:tcPr>
            <w:tcW w:w="3544" w:type="dxa"/>
          </w:tcPr>
          <w:p w:rsidR="00CE322B" w:rsidRPr="00CE322B" w:rsidRDefault="00CE322B" w:rsidP="00CE322B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92" w:type="dxa"/>
          </w:tcPr>
          <w:p w:rsidR="00CE322B" w:rsidRPr="00CE322B" w:rsidRDefault="00CE322B" w:rsidP="00CE32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CE322B" w:rsidRPr="00CE322B" w:rsidTr="004362E3">
        <w:tc>
          <w:tcPr>
            <w:tcW w:w="3544" w:type="dxa"/>
          </w:tcPr>
          <w:p w:rsidR="00CE322B" w:rsidRPr="00CE322B" w:rsidRDefault="00CE322B" w:rsidP="00CE322B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92" w:type="dxa"/>
          </w:tcPr>
          <w:p w:rsidR="00CE322B" w:rsidRPr="00CE322B" w:rsidRDefault="00CE322B" w:rsidP="00CE32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E322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:rsidR="00CE322B" w:rsidRPr="00CE322B" w:rsidRDefault="00CE322B" w:rsidP="00CE32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CE322B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__________________________________________</w:t>
      </w:r>
    </w:p>
    <w:p w:rsidR="00CE322B" w:rsidRPr="00CE322B" w:rsidRDefault="00CE322B" w:rsidP="00CE32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</w:p>
    <w:p w:rsidR="00CE322B" w:rsidRPr="00CE322B" w:rsidRDefault="00CE322B" w:rsidP="00CE32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</w:p>
    <w:p w:rsidR="00A15913" w:rsidRDefault="00A15913">
      <w:bookmarkStart w:id="2" w:name="_GoBack"/>
      <w:bookmarkEnd w:id="2"/>
    </w:p>
    <w:sectPr w:rsidR="00A15913" w:rsidSect="00384E16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22B"/>
    <w:rsid w:val="00A15913"/>
    <w:rsid w:val="00CE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CE322B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E3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CE322B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E3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2025-12-11T14:48:00Z</dcterms:created>
  <dcterms:modified xsi:type="dcterms:W3CDTF">2025-12-11T14:48:00Z</dcterms:modified>
</cp:coreProperties>
</file>