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B5145" w14:textId="77777777" w:rsidR="008C68A7" w:rsidRPr="007E5781" w:rsidRDefault="008C68A7" w:rsidP="008C68A7">
      <w:pPr>
        <w:tabs>
          <w:tab w:val="left" w:pos="1065"/>
          <w:tab w:val="left" w:pos="4755"/>
          <w:tab w:val="left" w:pos="4949"/>
          <w:tab w:val="left" w:pos="5670"/>
          <w:tab w:val="left" w:pos="7611"/>
        </w:tabs>
        <w:rPr>
          <w:sz w:val="28"/>
          <w:szCs w:val="28"/>
          <w:lang w:val="uk-UA"/>
        </w:rPr>
      </w:pPr>
      <w:r w:rsidRPr="007E5781">
        <w:rPr>
          <w:noProof/>
          <w:sz w:val="28"/>
          <w:szCs w:val="28"/>
          <w:lang w:val="uk-UA" w:eastAsia="uk-UA"/>
        </w:rPr>
        <w:drawing>
          <wp:anchor distT="0" distB="0" distL="114300" distR="114300" simplePos="0" relativeHeight="251658240" behindDoc="0" locked="0" layoutInCell="1" allowOverlap="1" wp14:anchorId="2B5A4002" wp14:editId="40564B84">
            <wp:simplePos x="0" y="0"/>
            <wp:positionH relativeFrom="column">
              <wp:posOffset>2766060</wp:posOffset>
            </wp:positionH>
            <wp:positionV relativeFrom="paragraph">
              <wp:posOffset>-211455</wp:posOffset>
            </wp:positionV>
            <wp:extent cx="457200" cy="606425"/>
            <wp:effectExtent l="0" t="0" r="0" b="3175"/>
            <wp:wrapSquare wrapText="bothSides"/>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6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59A21A" w14:textId="77777777" w:rsidR="008C68A7" w:rsidRPr="007E5781" w:rsidRDefault="008C68A7" w:rsidP="008C68A7">
      <w:pPr>
        <w:tabs>
          <w:tab w:val="left" w:pos="8364"/>
          <w:tab w:val="left" w:pos="9356"/>
        </w:tabs>
        <w:jc w:val="center"/>
        <w:rPr>
          <w:b/>
          <w:sz w:val="28"/>
          <w:szCs w:val="28"/>
          <w:lang w:val="uk-UA"/>
        </w:rPr>
      </w:pPr>
    </w:p>
    <w:p w14:paraId="6CD35AF3" w14:textId="77777777" w:rsidR="00647419" w:rsidRDefault="00647419" w:rsidP="008C68A7">
      <w:pPr>
        <w:tabs>
          <w:tab w:val="left" w:pos="8364"/>
          <w:tab w:val="left" w:pos="9356"/>
        </w:tabs>
        <w:jc w:val="center"/>
        <w:rPr>
          <w:b/>
          <w:sz w:val="28"/>
          <w:szCs w:val="28"/>
          <w:lang w:val="uk-UA"/>
        </w:rPr>
      </w:pPr>
    </w:p>
    <w:p w14:paraId="11AC97B7" w14:textId="68E3236F" w:rsidR="008C68A7" w:rsidRPr="007E5781" w:rsidRDefault="008C68A7" w:rsidP="008C68A7">
      <w:pPr>
        <w:tabs>
          <w:tab w:val="left" w:pos="8364"/>
          <w:tab w:val="left" w:pos="9356"/>
        </w:tabs>
        <w:jc w:val="center"/>
        <w:rPr>
          <w:b/>
          <w:sz w:val="28"/>
          <w:szCs w:val="28"/>
          <w:lang w:val="uk-UA"/>
        </w:rPr>
      </w:pPr>
      <w:r w:rsidRPr="007E5781">
        <w:rPr>
          <w:b/>
          <w:sz w:val="28"/>
          <w:szCs w:val="28"/>
          <w:lang w:val="uk-UA"/>
        </w:rPr>
        <w:t>ВЕЛИКОСЕВЕРИНІВСЬКА СІЛЬСЬКА РАДА</w:t>
      </w:r>
      <w:r w:rsidRPr="007E5781">
        <w:rPr>
          <w:b/>
          <w:sz w:val="28"/>
          <w:szCs w:val="28"/>
          <w:lang w:val="uk-UA"/>
        </w:rPr>
        <w:br/>
        <w:t>КРОПИВНИЦЬКОГО РАЙОНУ КІРОВОГРАДСЬКОЇ ОБЛАСТІ</w:t>
      </w:r>
    </w:p>
    <w:p w14:paraId="2544F9E9" w14:textId="333597C1" w:rsidR="008C68A7" w:rsidRPr="007E5781" w:rsidRDefault="00370555" w:rsidP="008C68A7">
      <w:pPr>
        <w:tabs>
          <w:tab w:val="left" w:pos="8364"/>
          <w:tab w:val="left" w:pos="9356"/>
        </w:tabs>
        <w:jc w:val="center"/>
        <w:rPr>
          <w:b/>
          <w:sz w:val="28"/>
          <w:szCs w:val="28"/>
          <w:lang w:val="uk-UA"/>
        </w:rPr>
      </w:pPr>
      <w:r>
        <w:rPr>
          <w:b/>
          <w:sz w:val="28"/>
          <w:szCs w:val="28"/>
          <w:lang w:val="uk-UA"/>
        </w:rPr>
        <w:t xml:space="preserve">ШІСТДЕСЯТ  </w:t>
      </w:r>
      <w:r w:rsidR="00C94007">
        <w:rPr>
          <w:b/>
          <w:sz w:val="28"/>
          <w:szCs w:val="28"/>
          <w:lang w:val="uk-UA"/>
        </w:rPr>
        <w:t>СЬОМА</w:t>
      </w:r>
      <w:bookmarkStart w:id="0" w:name="_GoBack"/>
      <w:bookmarkEnd w:id="0"/>
      <w:r>
        <w:rPr>
          <w:b/>
          <w:sz w:val="28"/>
          <w:szCs w:val="28"/>
          <w:lang w:val="uk-UA"/>
        </w:rPr>
        <w:t xml:space="preserve"> </w:t>
      </w:r>
      <w:r w:rsidR="007E5781" w:rsidRPr="007E5781">
        <w:rPr>
          <w:b/>
          <w:sz w:val="28"/>
          <w:szCs w:val="28"/>
          <w:lang w:val="uk-UA"/>
        </w:rPr>
        <w:t xml:space="preserve"> </w:t>
      </w:r>
      <w:r w:rsidR="008C68A7" w:rsidRPr="007E5781">
        <w:rPr>
          <w:b/>
          <w:sz w:val="28"/>
          <w:szCs w:val="28"/>
          <w:lang w:val="uk-UA"/>
        </w:rPr>
        <w:t>СЕСІЯ ВОСЬМОГО СКЛИКАННЯ</w:t>
      </w:r>
    </w:p>
    <w:p w14:paraId="62341C7C" w14:textId="77777777" w:rsidR="008C68A7" w:rsidRPr="007E5781" w:rsidRDefault="008C68A7" w:rsidP="008C68A7">
      <w:pPr>
        <w:tabs>
          <w:tab w:val="left" w:pos="8364"/>
          <w:tab w:val="left" w:pos="9356"/>
        </w:tabs>
        <w:jc w:val="center"/>
        <w:rPr>
          <w:rFonts w:eastAsia="Kozuka Gothic Pro M"/>
          <w:b/>
          <w:sz w:val="32"/>
          <w:szCs w:val="32"/>
          <w:lang w:val="uk-UA"/>
        </w:rPr>
      </w:pPr>
    </w:p>
    <w:p w14:paraId="0435ADC6" w14:textId="77777777" w:rsidR="008C68A7" w:rsidRPr="007E5781" w:rsidRDefault="008C68A7" w:rsidP="008C68A7">
      <w:pPr>
        <w:tabs>
          <w:tab w:val="left" w:pos="8364"/>
          <w:tab w:val="left" w:pos="9356"/>
        </w:tabs>
        <w:jc w:val="center"/>
        <w:rPr>
          <w:rFonts w:eastAsia="Kozuka Gothic Pro M"/>
          <w:b/>
          <w:sz w:val="32"/>
          <w:szCs w:val="32"/>
          <w:lang w:val="uk-UA"/>
        </w:rPr>
      </w:pPr>
      <w:r w:rsidRPr="007E5781">
        <w:rPr>
          <w:rFonts w:eastAsia="Kozuka Gothic Pro M"/>
          <w:b/>
          <w:sz w:val="32"/>
          <w:szCs w:val="32"/>
          <w:lang w:val="uk-UA"/>
        </w:rPr>
        <w:t>РІШЕННЯ</w:t>
      </w:r>
    </w:p>
    <w:p w14:paraId="1A58278D" w14:textId="77777777" w:rsidR="008C68A7" w:rsidRPr="007E5781" w:rsidRDefault="008C68A7" w:rsidP="008C68A7">
      <w:pPr>
        <w:tabs>
          <w:tab w:val="left" w:pos="210"/>
          <w:tab w:val="left" w:pos="615"/>
          <w:tab w:val="left" w:pos="1110"/>
          <w:tab w:val="left" w:pos="1290"/>
          <w:tab w:val="left" w:pos="2340"/>
          <w:tab w:val="left" w:pos="2595"/>
          <w:tab w:val="left" w:pos="2760"/>
          <w:tab w:val="left" w:pos="3537"/>
          <w:tab w:val="left" w:pos="4152"/>
          <w:tab w:val="left" w:pos="8364"/>
          <w:tab w:val="left" w:pos="9356"/>
        </w:tabs>
        <w:jc w:val="center"/>
        <w:rPr>
          <w:sz w:val="26"/>
          <w:szCs w:val="26"/>
          <w:lang w:val="uk-UA"/>
        </w:rPr>
      </w:pPr>
    </w:p>
    <w:p w14:paraId="42F1FC8D" w14:textId="7F1F33AB" w:rsidR="008C68A7" w:rsidRPr="007E5781" w:rsidRDefault="008C68A7" w:rsidP="008C68A7">
      <w:pPr>
        <w:tabs>
          <w:tab w:val="left" w:pos="210"/>
          <w:tab w:val="left" w:pos="615"/>
          <w:tab w:val="left" w:pos="1110"/>
          <w:tab w:val="left" w:pos="1290"/>
          <w:tab w:val="left" w:pos="2340"/>
          <w:tab w:val="left" w:pos="2595"/>
          <w:tab w:val="left" w:pos="2760"/>
          <w:tab w:val="left" w:pos="3537"/>
          <w:tab w:val="left" w:pos="4152"/>
          <w:tab w:val="left" w:pos="8364"/>
          <w:tab w:val="left" w:pos="9356"/>
        </w:tabs>
        <w:rPr>
          <w:sz w:val="28"/>
          <w:szCs w:val="28"/>
          <w:lang w:val="uk-UA"/>
        </w:rPr>
      </w:pPr>
      <w:r w:rsidRPr="007E5781">
        <w:rPr>
          <w:sz w:val="28"/>
          <w:szCs w:val="28"/>
          <w:lang w:val="uk-UA"/>
        </w:rPr>
        <w:t>від «</w:t>
      </w:r>
      <w:r w:rsidR="007E5781" w:rsidRPr="007E5781">
        <w:rPr>
          <w:sz w:val="28"/>
          <w:szCs w:val="28"/>
          <w:lang w:val="uk-UA"/>
        </w:rPr>
        <w:t xml:space="preserve"> </w:t>
      </w:r>
      <w:r w:rsidRPr="007E5781">
        <w:rPr>
          <w:sz w:val="28"/>
          <w:szCs w:val="28"/>
          <w:lang w:val="uk-UA"/>
        </w:rPr>
        <w:t xml:space="preserve">»  </w:t>
      </w:r>
      <w:r w:rsidR="00400212">
        <w:rPr>
          <w:sz w:val="28"/>
          <w:szCs w:val="28"/>
          <w:lang w:val="uk-UA"/>
        </w:rPr>
        <w:t>грудня</w:t>
      </w:r>
      <w:r w:rsidR="004B0503" w:rsidRPr="007E5781">
        <w:rPr>
          <w:sz w:val="28"/>
          <w:szCs w:val="28"/>
          <w:lang w:val="uk-UA"/>
        </w:rPr>
        <w:t xml:space="preserve"> </w:t>
      </w:r>
      <w:r w:rsidRPr="007E5781">
        <w:rPr>
          <w:sz w:val="28"/>
          <w:szCs w:val="28"/>
          <w:lang w:val="uk-UA"/>
        </w:rPr>
        <w:t xml:space="preserve"> 202</w:t>
      </w:r>
      <w:r w:rsidR="00804135">
        <w:rPr>
          <w:sz w:val="28"/>
          <w:szCs w:val="28"/>
          <w:lang w:val="uk-UA"/>
        </w:rPr>
        <w:t>5</w:t>
      </w:r>
      <w:r w:rsidRPr="007E5781">
        <w:rPr>
          <w:sz w:val="28"/>
          <w:szCs w:val="28"/>
          <w:lang w:val="uk-UA"/>
        </w:rPr>
        <w:t xml:space="preserve"> року                                                                                  №</w:t>
      </w:r>
    </w:p>
    <w:p w14:paraId="58728D21" w14:textId="19B3869D" w:rsidR="008C68A7" w:rsidRPr="007E5781" w:rsidRDefault="008C68A7" w:rsidP="008C68A7">
      <w:pPr>
        <w:widowControl w:val="0"/>
        <w:tabs>
          <w:tab w:val="left" w:pos="180"/>
        </w:tabs>
        <w:adjustRightInd w:val="0"/>
        <w:jc w:val="center"/>
        <w:rPr>
          <w:sz w:val="26"/>
          <w:szCs w:val="26"/>
          <w:lang w:val="uk-UA"/>
        </w:rPr>
      </w:pPr>
      <w:r w:rsidRPr="007E5781">
        <w:rPr>
          <w:sz w:val="26"/>
          <w:szCs w:val="26"/>
          <w:lang w:val="uk-UA"/>
        </w:rPr>
        <w:t>с.</w:t>
      </w:r>
      <w:r w:rsidR="007E5781" w:rsidRPr="007E5781">
        <w:rPr>
          <w:sz w:val="26"/>
          <w:szCs w:val="26"/>
          <w:lang w:val="uk-UA"/>
        </w:rPr>
        <w:t xml:space="preserve"> </w:t>
      </w:r>
      <w:r w:rsidRPr="007E5781">
        <w:rPr>
          <w:sz w:val="26"/>
          <w:szCs w:val="26"/>
          <w:lang w:val="uk-UA"/>
        </w:rPr>
        <w:t>Велика Северинка</w:t>
      </w:r>
    </w:p>
    <w:p w14:paraId="3D9D1802" w14:textId="77777777" w:rsidR="008C68A7" w:rsidRPr="007E5781" w:rsidRDefault="008C68A7" w:rsidP="008C68A7">
      <w:pPr>
        <w:autoSpaceDE/>
        <w:autoSpaceDN/>
        <w:ind w:right="5131"/>
        <w:jc w:val="both"/>
        <w:rPr>
          <w:b/>
          <w:i/>
          <w:sz w:val="28"/>
          <w:szCs w:val="28"/>
          <w:lang w:val="uk-UA"/>
        </w:rPr>
      </w:pPr>
    </w:p>
    <w:p w14:paraId="4EAEE994" w14:textId="77777777" w:rsidR="00356DBA" w:rsidRPr="007E5781" w:rsidRDefault="00356DBA">
      <w:pPr>
        <w:rPr>
          <w:lang w:val="uk-UA"/>
        </w:rPr>
      </w:pPr>
    </w:p>
    <w:p w14:paraId="3238A4E8" w14:textId="4BA93117" w:rsidR="00804135" w:rsidRDefault="00804135" w:rsidP="00804135">
      <w:pPr>
        <w:jc w:val="both"/>
        <w:rPr>
          <w:b/>
          <w:sz w:val="28"/>
          <w:szCs w:val="28"/>
          <w:lang w:val="uk-UA"/>
        </w:rPr>
      </w:pPr>
      <w:r w:rsidRPr="00804135">
        <w:rPr>
          <w:b/>
          <w:sz w:val="28"/>
          <w:szCs w:val="28"/>
          <w:lang w:val="uk-UA"/>
        </w:rPr>
        <w:t xml:space="preserve">Про внесення </w:t>
      </w:r>
      <w:r w:rsidR="009D6DE7">
        <w:rPr>
          <w:b/>
          <w:sz w:val="28"/>
          <w:szCs w:val="28"/>
          <w:lang w:val="uk-UA"/>
        </w:rPr>
        <w:t xml:space="preserve">змін </w:t>
      </w:r>
      <w:r w:rsidR="00400212">
        <w:rPr>
          <w:b/>
          <w:sz w:val="28"/>
          <w:szCs w:val="28"/>
          <w:lang w:val="uk-UA"/>
        </w:rPr>
        <w:t xml:space="preserve"> та доповнень</w:t>
      </w:r>
      <w:r w:rsidRPr="00804135">
        <w:rPr>
          <w:b/>
          <w:sz w:val="28"/>
          <w:szCs w:val="28"/>
          <w:lang w:val="uk-UA"/>
        </w:rPr>
        <w:t xml:space="preserve"> </w:t>
      </w:r>
      <w:r>
        <w:rPr>
          <w:b/>
          <w:sz w:val="28"/>
          <w:szCs w:val="28"/>
          <w:lang w:val="uk-UA"/>
        </w:rPr>
        <w:t xml:space="preserve">до </w:t>
      </w:r>
    </w:p>
    <w:p w14:paraId="53B175F7" w14:textId="00901314" w:rsidR="00804135" w:rsidRDefault="00804135" w:rsidP="00804135">
      <w:pPr>
        <w:jc w:val="both"/>
        <w:rPr>
          <w:b/>
          <w:bCs/>
          <w:sz w:val="28"/>
          <w:szCs w:val="28"/>
          <w:lang w:val="uk-UA"/>
        </w:rPr>
      </w:pPr>
      <w:bookmarkStart w:id="1" w:name="_Hlk208902286"/>
      <w:r w:rsidRPr="00804135">
        <w:rPr>
          <w:b/>
          <w:bCs/>
          <w:sz w:val="28"/>
          <w:szCs w:val="28"/>
          <w:lang w:val="uk-UA"/>
        </w:rPr>
        <w:t>Комплексної програми підтримки ветеранів війни,</w:t>
      </w:r>
    </w:p>
    <w:p w14:paraId="6B7E2DC6" w14:textId="7606035D" w:rsidR="00804135" w:rsidRDefault="00804135" w:rsidP="00804135">
      <w:pPr>
        <w:jc w:val="both"/>
        <w:rPr>
          <w:b/>
          <w:bCs/>
          <w:sz w:val="28"/>
          <w:szCs w:val="28"/>
          <w:lang w:val="uk-UA"/>
        </w:rPr>
      </w:pPr>
      <w:r w:rsidRPr="00804135">
        <w:rPr>
          <w:b/>
          <w:bCs/>
          <w:sz w:val="28"/>
          <w:szCs w:val="28"/>
          <w:lang w:val="uk-UA"/>
        </w:rPr>
        <w:t xml:space="preserve">членів їх сімей, членів сімей загиблих (померлих) </w:t>
      </w:r>
    </w:p>
    <w:p w14:paraId="6B8227D8" w14:textId="77777777" w:rsidR="00804135" w:rsidRDefault="00804135" w:rsidP="00804135">
      <w:pPr>
        <w:jc w:val="both"/>
        <w:rPr>
          <w:b/>
          <w:bCs/>
          <w:sz w:val="28"/>
          <w:szCs w:val="28"/>
          <w:lang w:val="uk-UA"/>
        </w:rPr>
      </w:pPr>
      <w:r w:rsidRPr="00804135">
        <w:rPr>
          <w:b/>
          <w:bCs/>
          <w:sz w:val="28"/>
          <w:szCs w:val="28"/>
          <w:lang w:val="uk-UA"/>
        </w:rPr>
        <w:t xml:space="preserve">ветеранів війни, загиблих (померлих) Захисників </w:t>
      </w:r>
    </w:p>
    <w:p w14:paraId="4BC2E8FF" w14:textId="77777777" w:rsidR="00804135" w:rsidRDefault="00804135" w:rsidP="00804135">
      <w:pPr>
        <w:jc w:val="both"/>
        <w:rPr>
          <w:b/>
          <w:bCs/>
          <w:sz w:val="28"/>
          <w:szCs w:val="28"/>
          <w:lang w:val="uk-UA"/>
        </w:rPr>
      </w:pPr>
      <w:r w:rsidRPr="00804135">
        <w:rPr>
          <w:b/>
          <w:bCs/>
          <w:sz w:val="28"/>
          <w:szCs w:val="28"/>
          <w:lang w:val="uk-UA"/>
        </w:rPr>
        <w:t>і Захисниць України, полонених військовослужбовців</w:t>
      </w:r>
    </w:p>
    <w:p w14:paraId="0CB1F719" w14:textId="5FBBED96" w:rsidR="00804135" w:rsidRDefault="00804135" w:rsidP="00804135">
      <w:pPr>
        <w:jc w:val="both"/>
        <w:rPr>
          <w:b/>
          <w:bCs/>
          <w:sz w:val="28"/>
          <w:szCs w:val="28"/>
          <w:lang w:val="uk-UA"/>
        </w:rPr>
      </w:pPr>
      <w:r w:rsidRPr="00804135">
        <w:rPr>
          <w:b/>
          <w:bCs/>
          <w:sz w:val="28"/>
          <w:szCs w:val="28"/>
          <w:lang w:val="uk-UA"/>
        </w:rPr>
        <w:t>України та осіб, зниклих безвісти за особливих обставин</w:t>
      </w:r>
    </w:p>
    <w:p w14:paraId="0312702A" w14:textId="77777777" w:rsidR="00804135" w:rsidRDefault="00804135" w:rsidP="00804135">
      <w:pPr>
        <w:jc w:val="both"/>
        <w:rPr>
          <w:b/>
          <w:bCs/>
          <w:sz w:val="28"/>
          <w:szCs w:val="28"/>
          <w:lang w:val="uk-UA"/>
        </w:rPr>
      </w:pPr>
      <w:r w:rsidRPr="00804135">
        <w:rPr>
          <w:b/>
          <w:bCs/>
          <w:sz w:val="28"/>
          <w:szCs w:val="28"/>
          <w:lang w:val="uk-UA"/>
        </w:rPr>
        <w:t xml:space="preserve"> на 2025-2026 роки</w:t>
      </w:r>
    </w:p>
    <w:bookmarkEnd w:id="1"/>
    <w:p w14:paraId="5646D27E" w14:textId="77777777" w:rsidR="00804135" w:rsidRDefault="00804135" w:rsidP="00804135">
      <w:pPr>
        <w:jc w:val="both"/>
        <w:rPr>
          <w:b/>
          <w:bCs/>
          <w:sz w:val="28"/>
          <w:szCs w:val="28"/>
          <w:lang w:val="uk-UA"/>
        </w:rPr>
      </w:pPr>
    </w:p>
    <w:p w14:paraId="6A49135D" w14:textId="4FC448BF" w:rsidR="008C68A7" w:rsidRPr="007E5781" w:rsidRDefault="00804135" w:rsidP="00804135">
      <w:pPr>
        <w:jc w:val="both"/>
        <w:rPr>
          <w:sz w:val="28"/>
          <w:szCs w:val="28"/>
          <w:lang w:val="uk-UA"/>
        </w:rPr>
      </w:pPr>
      <w:r w:rsidRPr="00804135">
        <w:rPr>
          <w:b/>
          <w:sz w:val="28"/>
          <w:szCs w:val="28"/>
          <w:lang w:val="uk-UA"/>
        </w:rPr>
        <w:t xml:space="preserve"> </w:t>
      </w:r>
      <w:r w:rsidR="00F43694">
        <w:rPr>
          <w:b/>
          <w:sz w:val="28"/>
          <w:szCs w:val="28"/>
          <w:lang w:val="uk-UA"/>
        </w:rPr>
        <w:t xml:space="preserve">     </w:t>
      </w:r>
      <w:r w:rsidR="00F43694" w:rsidRPr="00F43694">
        <w:rPr>
          <w:sz w:val="28"/>
          <w:szCs w:val="28"/>
          <w:lang w:val="uk-UA"/>
        </w:rPr>
        <w:t>Відповідно до Конституції України, керуючись Законом України «Про місцеве самоврядування в Україні», Законом України «Про статус ветеранів війни, гарантії їх соціального захисту», Законом України «Про соціальний і правовий захист військовослужбовців та членів їх сімей»</w:t>
      </w:r>
      <w:r w:rsidR="0041371F">
        <w:rPr>
          <w:sz w:val="28"/>
          <w:szCs w:val="28"/>
          <w:lang w:val="uk-UA"/>
        </w:rPr>
        <w:t xml:space="preserve">, </w:t>
      </w:r>
      <w:r w:rsidR="0041371F" w:rsidRPr="0041371F">
        <w:rPr>
          <w:sz w:val="28"/>
          <w:szCs w:val="28"/>
          <w:lang w:val="uk-UA"/>
        </w:rPr>
        <w:t>керуючись статтями 25, 26, 34, 42 Закону України «Про місцеве самоврядування в Україні», з метою підтримки військовослужбовців та членів їх сімей, членів сімей загиблих(померлих) Захисників та Захисниць України, які захищали незалежність, суверенітет та територіальну цілісність України і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сприяння та вирішення їх соціально-побутових проблем</w:t>
      </w:r>
    </w:p>
    <w:p w14:paraId="1078CFDF" w14:textId="77777777" w:rsidR="008C68A7" w:rsidRPr="007E5781" w:rsidRDefault="008C68A7" w:rsidP="008C68A7">
      <w:pPr>
        <w:jc w:val="center"/>
        <w:rPr>
          <w:b/>
          <w:sz w:val="28"/>
          <w:szCs w:val="28"/>
          <w:lang w:val="uk-UA"/>
        </w:rPr>
      </w:pPr>
    </w:p>
    <w:p w14:paraId="05CB65DF" w14:textId="77777777" w:rsidR="008C68A7" w:rsidRPr="007E5781" w:rsidRDefault="008C68A7" w:rsidP="008C68A7">
      <w:pPr>
        <w:jc w:val="center"/>
        <w:rPr>
          <w:b/>
          <w:sz w:val="28"/>
          <w:szCs w:val="28"/>
          <w:lang w:val="uk-UA"/>
        </w:rPr>
      </w:pPr>
      <w:r w:rsidRPr="007E5781">
        <w:rPr>
          <w:b/>
          <w:sz w:val="28"/>
          <w:szCs w:val="28"/>
          <w:lang w:val="uk-UA"/>
        </w:rPr>
        <w:t>СІЛЬСЬКА РАДА ВИРІШИЛА:</w:t>
      </w:r>
    </w:p>
    <w:p w14:paraId="670FD6E7" w14:textId="77777777" w:rsidR="008C68A7" w:rsidRPr="007E5781" w:rsidRDefault="008C68A7" w:rsidP="008C68A7">
      <w:pPr>
        <w:ind w:firstLine="851"/>
        <w:jc w:val="both"/>
        <w:rPr>
          <w:sz w:val="28"/>
          <w:szCs w:val="28"/>
          <w:lang w:val="uk-UA"/>
        </w:rPr>
      </w:pPr>
    </w:p>
    <w:p w14:paraId="65B45347" w14:textId="51CD4D32" w:rsidR="008C68A7" w:rsidRPr="00EF1126" w:rsidRDefault="00F43694" w:rsidP="00EF1126">
      <w:pPr>
        <w:ind w:firstLine="709"/>
        <w:jc w:val="both"/>
        <w:rPr>
          <w:bCs/>
          <w:sz w:val="28"/>
          <w:szCs w:val="28"/>
          <w:lang w:val="uk-UA"/>
        </w:rPr>
      </w:pPr>
      <w:r w:rsidRPr="00F43694">
        <w:rPr>
          <w:bCs/>
          <w:sz w:val="28"/>
          <w:szCs w:val="28"/>
          <w:lang w:val="uk-UA"/>
        </w:rPr>
        <w:t xml:space="preserve">1. </w:t>
      </w:r>
      <w:r w:rsidR="00BF188C">
        <w:rPr>
          <w:bCs/>
          <w:sz w:val="28"/>
          <w:szCs w:val="28"/>
          <w:lang w:val="uk-UA"/>
        </w:rPr>
        <w:t xml:space="preserve">Внести </w:t>
      </w:r>
      <w:r w:rsidR="00EF1126">
        <w:rPr>
          <w:bCs/>
          <w:sz w:val="28"/>
          <w:szCs w:val="28"/>
          <w:lang w:val="uk-UA"/>
        </w:rPr>
        <w:t>до</w:t>
      </w:r>
      <w:r w:rsidRPr="00393AD7">
        <w:rPr>
          <w:bCs/>
          <w:sz w:val="28"/>
          <w:szCs w:val="28"/>
          <w:lang w:val="uk-UA"/>
        </w:rPr>
        <w:t xml:space="preserve"> </w:t>
      </w:r>
      <w:r w:rsidR="00393AD7" w:rsidRPr="00393AD7">
        <w:rPr>
          <w:bCs/>
          <w:sz w:val="28"/>
          <w:szCs w:val="28"/>
          <w:lang w:val="uk-UA"/>
        </w:rPr>
        <w:t>Комплексної програми підтримки ветеранів війни,</w:t>
      </w:r>
      <w:r w:rsidR="00393AD7">
        <w:rPr>
          <w:bCs/>
          <w:sz w:val="28"/>
          <w:szCs w:val="28"/>
          <w:lang w:val="uk-UA"/>
        </w:rPr>
        <w:t xml:space="preserve"> </w:t>
      </w:r>
      <w:r w:rsidR="00393AD7" w:rsidRPr="00393AD7">
        <w:rPr>
          <w:bCs/>
          <w:sz w:val="28"/>
          <w:szCs w:val="28"/>
          <w:lang w:val="uk-UA"/>
        </w:rPr>
        <w:t>членів їх сімей, членів сімей загиблих (померлих) ветеранів війни, загиблих (померлих) Захисників і Захисниць України, полонених військовослужбовців</w:t>
      </w:r>
      <w:r w:rsidR="00393AD7">
        <w:rPr>
          <w:bCs/>
          <w:sz w:val="28"/>
          <w:szCs w:val="28"/>
          <w:lang w:val="uk-UA"/>
        </w:rPr>
        <w:t xml:space="preserve"> </w:t>
      </w:r>
      <w:r w:rsidR="00393AD7" w:rsidRPr="00393AD7">
        <w:rPr>
          <w:bCs/>
          <w:sz w:val="28"/>
          <w:szCs w:val="28"/>
          <w:lang w:val="uk-UA"/>
        </w:rPr>
        <w:t>України та осіб, зниклих безвісти за особливих обставин на 2025-2026 роки</w:t>
      </w:r>
      <w:r w:rsidRPr="00F43694">
        <w:rPr>
          <w:bCs/>
          <w:sz w:val="28"/>
          <w:szCs w:val="28"/>
          <w:lang w:val="uk-UA"/>
        </w:rPr>
        <w:t>, затвердженої рішенням сесії від 2</w:t>
      </w:r>
      <w:r w:rsidR="00393AD7">
        <w:rPr>
          <w:bCs/>
          <w:sz w:val="28"/>
          <w:szCs w:val="28"/>
          <w:lang w:val="uk-UA"/>
        </w:rPr>
        <w:t>4</w:t>
      </w:r>
      <w:r w:rsidRPr="00F43694">
        <w:rPr>
          <w:bCs/>
          <w:sz w:val="28"/>
          <w:szCs w:val="28"/>
          <w:lang w:val="uk-UA"/>
        </w:rPr>
        <w:t xml:space="preserve"> грудня 202</w:t>
      </w:r>
      <w:r w:rsidR="00393AD7">
        <w:rPr>
          <w:bCs/>
          <w:sz w:val="28"/>
          <w:szCs w:val="28"/>
          <w:lang w:val="uk-UA"/>
        </w:rPr>
        <w:t>4</w:t>
      </w:r>
      <w:r w:rsidRPr="00F43694">
        <w:rPr>
          <w:bCs/>
          <w:sz w:val="28"/>
          <w:szCs w:val="28"/>
          <w:lang w:val="uk-UA"/>
        </w:rPr>
        <w:t xml:space="preserve"> року №</w:t>
      </w:r>
      <w:r w:rsidR="00075C1E">
        <w:rPr>
          <w:bCs/>
          <w:sz w:val="28"/>
          <w:szCs w:val="28"/>
          <w:lang w:val="uk-UA"/>
        </w:rPr>
        <w:t>1693</w:t>
      </w:r>
      <w:r w:rsidR="00EF1126">
        <w:rPr>
          <w:bCs/>
          <w:sz w:val="28"/>
          <w:szCs w:val="28"/>
          <w:lang w:val="uk-UA"/>
        </w:rPr>
        <w:t xml:space="preserve"> </w:t>
      </w:r>
      <w:r w:rsidR="008C68A7" w:rsidRPr="007E5781">
        <w:rPr>
          <w:sz w:val="28"/>
          <w:szCs w:val="28"/>
          <w:lang w:val="uk-UA"/>
        </w:rPr>
        <w:t>наступні зміни</w:t>
      </w:r>
      <w:r w:rsidR="00400212">
        <w:rPr>
          <w:sz w:val="28"/>
          <w:szCs w:val="28"/>
          <w:lang w:val="uk-UA"/>
        </w:rPr>
        <w:t xml:space="preserve"> та доповнення</w:t>
      </w:r>
      <w:r w:rsidR="008C68A7" w:rsidRPr="007E5781">
        <w:rPr>
          <w:sz w:val="28"/>
          <w:szCs w:val="28"/>
          <w:lang w:val="uk-UA"/>
        </w:rPr>
        <w:t xml:space="preserve">, а саме: </w:t>
      </w:r>
    </w:p>
    <w:p w14:paraId="51EBB231" w14:textId="77777777" w:rsidR="008C68A7" w:rsidRPr="007E5781" w:rsidRDefault="008C68A7" w:rsidP="008C68A7">
      <w:pPr>
        <w:ind w:firstLine="851"/>
        <w:jc w:val="both"/>
        <w:rPr>
          <w:sz w:val="28"/>
          <w:szCs w:val="28"/>
          <w:lang w:val="uk-UA"/>
        </w:rPr>
      </w:pPr>
    </w:p>
    <w:p w14:paraId="170B4848" w14:textId="620281A4" w:rsidR="00745293" w:rsidRDefault="008C68A7" w:rsidP="00EF1126">
      <w:pPr>
        <w:ind w:firstLine="709"/>
        <w:jc w:val="both"/>
        <w:rPr>
          <w:spacing w:val="2"/>
          <w:sz w:val="28"/>
          <w:szCs w:val="28"/>
          <w:lang w:val="uk-UA"/>
        </w:rPr>
      </w:pPr>
      <w:r w:rsidRPr="007E5781">
        <w:rPr>
          <w:sz w:val="28"/>
          <w:szCs w:val="28"/>
          <w:lang w:val="uk-UA"/>
        </w:rPr>
        <w:t>1.1.</w:t>
      </w:r>
      <w:r w:rsidR="00B82633">
        <w:rPr>
          <w:sz w:val="28"/>
          <w:szCs w:val="28"/>
          <w:lang w:val="uk-UA"/>
        </w:rPr>
        <w:t xml:space="preserve">Доповнити </w:t>
      </w:r>
      <w:r w:rsidR="00EF1126" w:rsidRPr="00EF1126">
        <w:rPr>
          <w:sz w:val="28"/>
          <w:szCs w:val="28"/>
          <w:lang w:val="uk-UA"/>
        </w:rPr>
        <w:t xml:space="preserve"> </w:t>
      </w:r>
      <w:r w:rsidR="00B82633">
        <w:rPr>
          <w:sz w:val="28"/>
          <w:szCs w:val="28"/>
          <w:lang w:val="uk-UA"/>
        </w:rPr>
        <w:t>д</w:t>
      </w:r>
      <w:r w:rsidR="00EF1126" w:rsidRPr="00EF1126">
        <w:rPr>
          <w:sz w:val="28"/>
          <w:szCs w:val="28"/>
          <w:lang w:val="uk-UA"/>
        </w:rPr>
        <w:t xml:space="preserve">одаток </w:t>
      </w:r>
      <w:r w:rsidR="00EF1126">
        <w:rPr>
          <w:sz w:val="28"/>
          <w:szCs w:val="28"/>
          <w:lang w:val="uk-UA"/>
        </w:rPr>
        <w:t>3</w:t>
      </w:r>
      <w:r w:rsidR="00EF1126" w:rsidRPr="00EF1126">
        <w:rPr>
          <w:sz w:val="28"/>
          <w:szCs w:val="28"/>
          <w:lang w:val="uk-UA"/>
        </w:rPr>
        <w:t xml:space="preserve"> «Перелік заходів Програми </w:t>
      </w:r>
      <w:r w:rsidRPr="007E5781">
        <w:rPr>
          <w:sz w:val="28"/>
          <w:szCs w:val="28"/>
          <w:lang w:val="uk-UA"/>
        </w:rPr>
        <w:t xml:space="preserve">Пункт </w:t>
      </w:r>
      <w:r w:rsidR="00EF1126">
        <w:rPr>
          <w:sz w:val="28"/>
          <w:szCs w:val="28"/>
          <w:lang w:val="uk-UA"/>
        </w:rPr>
        <w:t>2.1</w:t>
      </w:r>
      <w:r w:rsidRPr="007E5781">
        <w:rPr>
          <w:sz w:val="28"/>
          <w:szCs w:val="28"/>
          <w:lang w:val="uk-UA"/>
        </w:rPr>
        <w:t xml:space="preserve"> </w:t>
      </w:r>
      <w:r w:rsidR="00B82633" w:rsidRPr="00B82633">
        <w:rPr>
          <w:spacing w:val="2"/>
          <w:sz w:val="28"/>
          <w:szCs w:val="28"/>
          <w:lang w:val="uk-UA"/>
        </w:rPr>
        <w:t>новим</w:t>
      </w:r>
      <w:r w:rsidR="00B82633">
        <w:rPr>
          <w:spacing w:val="2"/>
          <w:sz w:val="28"/>
          <w:szCs w:val="28"/>
          <w:lang w:val="uk-UA"/>
        </w:rPr>
        <w:t>и</w:t>
      </w:r>
      <w:r w:rsidR="00B82633" w:rsidRPr="00B82633">
        <w:rPr>
          <w:spacing w:val="2"/>
          <w:sz w:val="28"/>
          <w:szCs w:val="28"/>
          <w:lang w:val="uk-UA"/>
        </w:rPr>
        <w:t xml:space="preserve"> пункт</w:t>
      </w:r>
      <w:r w:rsidR="00B82633">
        <w:rPr>
          <w:spacing w:val="2"/>
          <w:sz w:val="28"/>
          <w:szCs w:val="28"/>
          <w:lang w:val="uk-UA"/>
        </w:rPr>
        <w:t xml:space="preserve">ами </w:t>
      </w:r>
      <w:r w:rsidR="00B82633" w:rsidRPr="00B82633">
        <w:rPr>
          <w:spacing w:val="2"/>
          <w:sz w:val="28"/>
          <w:szCs w:val="28"/>
          <w:lang w:val="uk-UA"/>
        </w:rPr>
        <w:t xml:space="preserve"> такого змісту</w:t>
      </w:r>
      <w:r w:rsidR="00B82633">
        <w:rPr>
          <w:spacing w:val="2"/>
          <w:sz w:val="28"/>
          <w:szCs w:val="28"/>
          <w:lang w:val="uk-UA"/>
        </w:rPr>
        <w:t>:</w:t>
      </w:r>
    </w:p>
    <w:p w14:paraId="2C6B2C59" w14:textId="59E33BE7" w:rsidR="00B82633" w:rsidRDefault="001A63C5" w:rsidP="00EF1126">
      <w:pPr>
        <w:ind w:firstLine="709"/>
        <w:jc w:val="both"/>
        <w:rPr>
          <w:spacing w:val="2"/>
          <w:sz w:val="28"/>
          <w:szCs w:val="28"/>
          <w:lang w:val="uk-UA"/>
        </w:rPr>
      </w:pPr>
      <w:r>
        <w:rPr>
          <w:spacing w:val="2"/>
          <w:sz w:val="28"/>
          <w:szCs w:val="28"/>
          <w:lang w:val="uk-UA"/>
        </w:rPr>
        <w:lastRenderedPageBreak/>
        <w:t>-</w:t>
      </w:r>
      <w:r w:rsidR="00B82633">
        <w:rPr>
          <w:spacing w:val="2"/>
          <w:sz w:val="28"/>
          <w:szCs w:val="28"/>
          <w:lang w:val="uk-UA"/>
        </w:rPr>
        <w:t xml:space="preserve">  «надання</w:t>
      </w:r>
      <w:r w:rsidR="0041371F">
        <w:rPr>
          <w:spacing w:val="2"/>
          <w:sz w:val="28"/>
          <w:szCs w:val="28"/>
          <w:lang w:val="uk-UA"/>
        </w:rPr>
        <w:t xml:space="preserve"> щорічної </w:t>
      </w:r>
      <w:r w:rsidR="00B82633">
        <w:rPr>
          <w:spacing w:val="2"/>
          <w:sz w:val="28"/>
          <w:szCs w:val="28"/>
          <w:lang w:val="uk-UA"/>
        </w:rPr>
        <w:t xml:space="preserve">одноразової </w:t>
      </w:r>
      <w:r w:rsidR="00B82633" w:rsidRPr="00B82633">
        <w:rPr>
          <w:spacing w:val="2"/>
          <w:sz w:val="28"/>
          <w:szCs w:val="28"/>
          <w:lang w:val="uk-UA"/>
        </w:rPr>
        <w:t>матеріальн</w:t>
      </w:r>
      <w:r w:rsidR="00B82633">
        <w:rPr>
          <w:spacing w:val="2"/>
          <w:sz w:val="28"/>
          <w:szCs w:val="28"/>
          <w:lang w:val="uk-UA"/>
        </w:rPr>
        <w:t>ої</w:t>
      </w:r>
      <w:r w:rsidR="00B82633" w:rsidRPr="00B82633">
        <w:rPr>
          <w:spacing w:val="2"/>
          <w:sz w:val="28"/>
          <w:szCs w:val="28"/>
          <w:lang w:val="uk-UA"/>
        </w:rPr>
        <w:t xml:space="preserve"> допомог</w:t>
      </w:r>
      <w:r w:rsidR="00B82633">
        <w:rPr>
          <w:spacing w:val="2"/>
          <w:sz w:val="28"/>
          <w:szCs w:val="28"/>
          <w:lang w:val="uk-UA"/>
        </w:rPr>
        <w:t>и</w:t>
      </w:r>
      <w:r w:rsidR="00B82633" w:rsidRPr="00B82633">
        <w:rPr>
          <w:spacing w:val="2"/>
          <w:sz w:val="28"/>
          <w:szCs w:val="28"/>
          <w:lang w:val="uk-UA"/>
        </w:rPr>
        <w:t xml:space="preserve"> членам сімей безвісти </w:t>
      </w:r>
      <w:proofErr w:type="spellStart"/>
      <w:r w:rsidR="00B82633" w:rsidRPr="00B82633">
        <w:rPr>
          <w:spacing w:val="2"/>
          <w:sz w:val="28"/>
          <w:szCs w:val="28"/>
          <w:lang w:val="uk-UA"/>
        </w:rPr>
        <w:t>зниклої'</w:t>
      </w:r>
      <w:proofErr w:type="spellEnd"/>
      <w:r w:rsidR="00B82633" w:rsidRPr="00B82633">
        <w:rPr>
          <w:spacing w:val="2"/>
          <w:sz w:val="28"/>
          <w:szCs w:val="28"/>
          <w:lang w:val="uk-UA"/>
        </w:rPr>
        <w:t>/зниклого за особливих обставин військовослужбовця - або того, хто знаходиться в полоні</w:t>
      </w:r>
      <w:r>
        <w:rPr>
          <w:spacing w:val="2"/>
          <w:sz w:val="28"/>
          <w:szCs w:val="28"/>
          <w:lang w:val="uk-UA"/>
        </w:rPr>
        <w:t>»;</w:t>
      </w:r>
    </w:p>
    <w:p w14:paraId="0B1B6E56" w14:textId="6D3014F1" w:rsidR="001A63C5" w:rsidRPr="00EF1126" w:rsidRDefault="001A63C5" w:rsidP="00EF1126">
      <w:pPr>
        <w:ind w:firstLine="709"/>
        <w:jc w:val="both"/>
        <w:rPr>
          <w:sz w:val="28"/>
          <w:szCs w:val="28"/>
          <w:lang w:val="uk-UA"/>
        </w:rPr>
      </w:pPr>
      <w:r>
        <w:rPr>
          <w:spacing w:val="2"/>
          <w:sz w:val="28"/>
          <w:szCs w:val="28"/>
          <w:lang w:val="uk-UA"/>
        </w:rPr>
        <w:t>-  «надання щорічної одноразової  матеріальної допомоги членам сім</w:t>
      </w:r>
      <w:r w:rsidRPr="001A63C5">
        <w:rPr>
          <w:spacing w:val="2"/>
          <w:sz w:val="28"/>
          <w:szCs w:val="28"/>
          <w:lang w:val="uk-UA"/>
        </w:rPr>
        <w:t>’</w:t>
      </w:r>
      <w:r>
        <w:rPr>
          <w:spacing w:val="2"/>
          <w:sz w:val="28"/>
          <w:szCs w:val="28"/>
          <w:lang w:val="uk-UA"/>
        </w:rPr>
        <w:t xml:space="preserve">ї </w:t>
      </w:r>
      <w:r w:rsidRPr="001A63C5">
        <w:rPr>
          <w:spacing w:val="2"/>
          <w:sz w:val="28"/>
          <w:szCs w:val="28"/>
          <w:lang w:val="uk-UA"/>
        </w:rPr>
        <w:t>загиблого/померлого військовослужбовця внаслідок російської агресії та війни в Україні</w:t>
      </w:r>
      <w:r>
        <w:rPr>
          <w:spacing w:val="2"/>
          <w:sz w:val="28"/>
          <w:szCs w:val="28"/>
          <w:lang w:val="uk-UA"/>
        </w:rPr>
        <w:t>»</w:t>
      </w:r>
    </w:p>
    <w:p w14:paraId="26E0B777" w14:textId="187A4766" w:rsidR="00745293" w:rsidRPr="007C24F3" w:rsidRDefault="00745293" w:rsidP="007C24F3">
      <w:pPr>
        <w:ind w:firstLine="709"/>
        <w:jc w:val="both"/>
        <w:rPr>
          <w:b/>
          <w:bCs/>
          <w:sz w:val="28"/>
          <w:szCs w:val="28"/>
          <w:lang w:val="uk-UA"/>
        </w:rPr>
      </w:pPr>
      <w:r w:rsidRPr="007E5781">
        <w:rPr>
          <w:sz w:val="28"/>
          <w:szCs w:val="28"/>
          <w:lang w:val="uk-UA"/>
        </w:rPr>
        <w:t>1.2</w:t>
      </w:r>
      <w:r w:rsidR="00A911E0" w:rsidRPr="007E5781">
        <w:rPr>
          <w:sz w:val="28"/>
          <w:szCs w:val="28"/>
          <w:lang w:val="uk-UA"/>
        </w:rPr>
        <w:t xml:space="preserve">. </w:t>
      </w:r>
      <w:r w:rsidRPr="007E5781">
        <w:rPr>
          <w:sz w:val="28"/>
          <w:szCs w:val="28"/>
          <w:lang w:val="uk-UA"/>
        </w:rPr>
        <w:t>Додат</w:t>
      </w:r>
      <w:r w:rsidR="00A911E0" w:rsidRPr="007E5781">
        <w:rPr>
          <w:sz w:val="28"/>
          <w:szCs w:val="28"/>
          <w:lang w:val="uk-UA"/>
        </w:rPr>
        <w:t>о</w:t>
      </w:r>
      <w:r w:rsidRPr="007E5781">
        <w:rPr>
          <w:sz w:val="28"/>
          <w:szCs w:val="28"/>
          <w:lang w:val="uk-UA"/>
        </w:rPr>
        <w:t xml:space="preserve">к </w:t>
      </w:r>
      <w:r w:rsidR="007C24F3">
        <w:rPr>
          <w:sz w:val="28"/>
          <w:szCs w:val="28"/>
          <w:lang w:val="uk-UA"/>
        </w:rPr>
        <w:t>4</w:t>
      </w:r>
      <w:r w:rsidRPr="007E5781">
        <w:rPr>
          <w:sz w:val="28"/>
          <w:szCs w:val="28"/>
          <w:lang w:val="uk-UA"/>
        </w:rPr>
        <w:t xml:space="preserve"> </w:t>
      </w:r>
      <w:r w:rsidRPr="007C24F3">
        <w:rPr>
          <w:sz w:val="28"/>
          <w:szCs w:val="28"/>
          <w:lang w:val="uk-UA"/>
        </w:rPr>
        <w:t>«</w:t>
      </w:r>
      <w:r w:rsidR="007C24F3" w:rsidRPr="007C24F3">
        <w:rPr>
          <w:sz w:val="28"/>
          <w:szCs w:val="28"/>
          <w:lang w:val="uk-UA"/>
        </w:rPr>
        <w:t xml:space="preserve">Порядок надання грошової допомоги, передбаченої </w:t>
      </w:r>
      <w:bookmarkStart w:id="2" w:name="_Hlk185403842"/>
      <w:r w:rsidR="007C24F3" w:rsidRPr="007C24F3">
        <w:rPr>
          <w:sz w:val="28"/>
          <w:szCs w:val="28"/>
          <w:lang w:val="uk-UA"/>
        </w:rPr>
        <w:t xml:space="preserve">Заходами </w:t>
      </w:r>
      <w:bookmarkEnd w:id="2"/>
      <w:r w:rsidR="007C24F3" w:rsidRPr="007C24F3">
        <w:rPr>
          <w:sz w:val="28"/>
          <w:szCs w:val="28"/>
          <w:lang w:val="uk-UA"/>
        </w:rPr>
        <w:t>Комплексної програми</w:t>
      </w:r>
      <w:r w:rsidR="007C24F3">
        <w:rPr>
          <w:sz w:val="28"/>
          <w:szCs w:val="28"/>
          <w:lang w:val="uk-UA"/>
        </w:rPr>
        <w:t>»</w:t>
      </w:r>
      <w:r w:rsidRPr="007E5781">
        <w:rPr>
          <w:sz w:val="28"/>
          <w:szCs w:val="28"/>
          <w:lang w:val="uk-UA"/>
        </w:rPr>
        <w:t xml:space="preserve">, </w:t>
      </w:r>
      <w:r w:rsidR="006D6DA4">
        <w:rPr>
          <w:sz w:val="28"/>
          <w:szCs w:val="28"/>
          <w:lang w:val="uk-UA"/>
        </w:rPr>
        <w:t>викласти в наступній редакції,</w:t>
      </w:r>
      <w:r w:rsidR="00A911E0" w:rsidRPr="007E5781">
        <w:rPr>
          <w:sz w:val="28"/>
          <w:szCs w:val="28"/>
          <w:lang w:val="uk-UA"/>
        </w:rPr>
        <w:t xml:space="preserve"> </w:t>
      </w:r>
      <w:r w:rsidRPr="007E5781">
        <w:rPr>
          <w:sz w:val="28"/>
          <w:szCs w:val="28"/>
          <w:lang w:val="uk-UA"/>
        </w:rPr>
        <w:t xml:space="preserve">що додається. </w:t>
      </w:r>
    </w:p>
    <w:p w14:paraId="70D12A40" w14:textId="77777777" w:rsidR="006D6DA4" w:rsidRPr="007E5781" w:rsidRDefault="006D6DA4" w:rsidP="0041371F">
      <w:pPr>
        <w:jc w:val="both"/>
        <w:rPr>
          <w:sz w:val="28"/>
          <w:szCs w:val="28"/>
          <w:lang w:val="uk-UA"/>
        </w:rPr>
      </w:pPr>
    </w:p>
    <w:p w14:paraId="79D3A50B" w14:textId="67CECEAB" w:rsidR="00745293" w:rsidRPr="007E5781" w:rsidRDefault="00745293" w:rsidP="00745293">
      <w:pPr>
        <w:ind w:firstLine="709"/>
        <w:jc w:val="both"/>
        <w:rPr>
          <w:sz w:val="28"/>
          <w:szCs w:val="28"/>
          <w:lang w:val="uk-UA"/>
        </w:rPr>
      </w:pPr>
      <w:r w:rsidRPr="007E5781">
        <w:rPr>
          <w:sz w:val="28"/>
          <w:szCs w:val="28"/>
          <w:lang w:val="uk-UA"/>
        </w:rPr>
        <w:t>2.</w:t>
      </w:r>
      <w:r w:rsidR="00814F1B" w:rsidRPr="00814F1B">
        <w:rPr>
          <w:rFonts w:eastAsiaTheme="minorHAnsi" w:cstheme="minorBidi"/>
          <w:kern w:val="2"/>
          <w:sz w:val="28"/>
          <w:szCs w:val="28"/>
          <w:lang w:val="uk-UA" w:eastAsia="en-US"/>
          <w14:ligatures w14:val="standardContextual"/>
        </w:rPr>
        <w:t xml:space="preserve"> </w:t>
      </w:r>
      <w:r w:rsidR="00814F1B" w:rsidRPr="00814F1B">
        <w:rPr>
          <w:sz w:val="28"/>
          <w:szCs w:val="28"/>
          <w:lang w:val="uk-UA"/>
        </w:rPr>
        <w:t>Контроль за виконанням даного рішення покласти на постійні комісії сільської ради: з питань освіти, фізичного виховання, культури, охорони здоров’я та соціального захисту; з питань планування, фінансів, бюджету, соціально-економічного розвитку та інвестицій</w:t>
      </w:r>
      <w:r w:rsidRPr="007E5781">
        <w:rPr>
          <w:sz w:val="28"/>
          <w:szCs w:val="28"/>
          <w:lang w:val="uk-UA"/>
        </w:rPr>
        <w:t xml:space="preserve"> Великосеверинівської сільської ради.</w:t>
      </w:r>
    </w:p>
    <w:p w14:paraId="476F9806" w14:textId="77777777" w:rsidR="00745293" w:rsidRPr="007E5781" w:rsidRDefault="00745293" w:rsidP="008C68A7">
      <w:pPr>
        <w:ind w:firstLine="851"/>
        <w:jc w:val="both"/>
        <w:rPr>
          <w:sz w:val="28"/>
          <w:szCs w:val="28"/>
          <w:lang w:val="uk-UA"/>
        </w:rPr>
      </w:pPr>
    </w:p>
    <w:p w14:paraId="68276320" w14:textId="77777777" w:rsidR="00976ADC" w:rsidRDefault="00976ADC" w:rsidP="00745293">
      <w:pPr>
        <w:tabs>
          <w:tab w:val="left" w:pos="9498"/>
        </w:tabs>
        <w:autoSpaceDE/>
        <w:autoSpaceDN/>
        <w:ind w:right="-30"/>
        <w:jc w:val="both"/>
        <w:rPr>
          <w:b/>
          <w:sz w:val="28"/>
          <w:szCs w:val="28"/>
          <w:lang w:val="uk-UA"/>
        </w:rPr>
      </w:pPr>
    </w:p>
    <w:p w14:paraId="4C30B78B" w14:textId="77777777" w:rsidR="00976ADC" w:rsidRDefault="00976ADC" w:rsidP="00745293">
      <w:pPr>
        <w:tabs>
          <w:tab w:val="left" w:pos="9498"/>
        </w:tabs>
        <w:autoSpaceDE/>
        <w:autoSpaceDN/>
        <w:ind w:right="-30"/>
        <w:jc w:val="both"/>
        <w:rPr>
          <w:b/>
          <w:sz w:val="28"/>
          <w:szCs w:val="28"/>
          <w:lang w:val="uk-UA"/>
        </w:rPr>
      </w:pPr>
    </w:p>
    <w:p w14:paraId="46B00EFE" w14:textId="77777777" w:rsidR="00976ADC" w:rsidRDefault="00976ADC" w:rsidP="00745293">
      <w:pPr>
        <w:tabs>
          <w:tab w:val="left" w:pos="9498"/>
        </w:tabs>
        <w:autoSpaceDE/>
        <w:autoSpaceDN/>
        <w:ind w:right="-30"/>
        <w:jc w:val="both"/>
        <w:rPr>
          <w:b/>
          <w:sz w:val="28"/>
          <w:szCs w:val="28"/>
          <w:lang w:val="uk-UA"/>
        </w:rPr>
      </w:pPr>
    </w:p>
    <w:p w14:paraId="1F27EFEE" w14:textId="03FE1D20" w:rsidR="00745293" w:rsidRPr="007E5781" w:rsidRDefault="00745293" w:rsidP="00745293">
      <w:pPr>
        <w:tabs>
          <w:tab w:val="left" w:pos="9498"/>
        </w:tabs>
        <w:autoSpaceDE/>
        <w:autoSpaceDN/>
        <w:ind w:right="-30"/>
        <w:jc w:val="both"/>
        <w:rPr>
          <w:sz w:val="28"/>
          <w:szCs w:val="28"/>
          <w:lang w:val="uk-UA"/>
        </w:rPr>
      </w:pPr>
      <w:r w:rsidRPr="007E5781">
        <w:rPr>
          <w:b/>
          <w:sz w:val="28"/>
          <w:szCs w:val="28"/>
          <w:lang w:val="uk-UA"/>
        </w:rPr>
        <w:t>Сільський голова                                                               Сергій ЛЕВЧЕНКО</w:t>
      </w:r>
    </w:p>
    <w:p w14:paraId="5A2C3774" w14:textId="77777777" w:rsidR="00745293" w:rsidRPr="007E5781" w:rsidRDefault="00745293" w:rsidP="008C68A7">
      <w:pPr>
        <w:ind w:firstLine="851"/>
        <w:jc w:val="both"/>
        <w:rPr>
          <w:sz w:val="28"/>
          <w:szCs w:val="28"/>
          <w:lang w:val="uk-UA"/>
        </w:rPr>
      </w:pPr>
    </w:p>
    <w:p w14:paraId="6D584D9B" w14:textId="77777777" w:rsidR="004B0503" w:rsidRPr="007E5781" w:rsidRDefault="004B0503" w:rsidP="008C68A7">
      <w:pPr>
        <w:ind w:firstLine="851"/>
        <w:jc w:val="both"/>
        <w:rPr>
          <w:sz w:val="28"/>
          <w:szCs w:val="28"/>
          <w:lang w:val="uk-UA"/>
        </w:rPr>
      </w:pPr>
    </w:p>
    <w:p w14:paraId="6FA625CC" w14:textId="77777777" w:rsidR="004B0503" w:rsidRPr="007E5781" w:rsidRDefault="004B0503" w:rsidP="008C68A7">
      <w:pPr>
        <w:ind w:firstLine="851"/>
        <w:jc w:val="both"/>
        <w:rPr>
          <w:sz w:val="28"/>
          <w:szCs w:val="28"/>
          <w:lang w:val="uk-UA"/>
        </w:rPr>
      </w:pPr>
    </w:p>
    <w:p w14:paraId="5404F1ED" w14:textId="77777777" w:rsidR="004B0503" w:rsidRPr="007E5781" w:rsidRDefault="004B0503" w:rsidP="008C68A7">
      <w:pPr>
        <w:ind w:firstLine="851"/>
        <w:jc w:val="both"/>
        <w:rPr>
          <w:sz w:val="28"/>
          <w:szCs w:val="28"/>
          <w:lang w:val="uk-UA"/>
        </w:rPr>
      </w:pPr>
    </w:p>
    <w:p w14:paraId="5CC203D0" w14:textId="77777777" w:rsidR="004B0503" w:rsidRPr="007E5781" w:rsidRDefault="004B0503" w:rsidP="008C68A7">
      <w:pPr>
        <w:ind w:firstLine="851"/>
        <w:jc w:val="both"/>
        <w:rPr>
          <w:sz w:val="28"/>
          <w:szCs w:val="28"/>
          <w:lang w:val="uk-UA"/>
        </w:rPr>
      </w:pPr>
    </w:p>
    <w:p w14:paraId="1A191FED" w14:textId="77777777" w:rsidR="004B0503" w:rsidRPr="007E5781" w:rsidRDefault="004B0503" w:rsidP="008C68A7">
      <w:pPr>
        <w:ind w:firstLine="851"/>
        <w:jc w:val="both"/>
        <w:rPr>
          <w:sz w:val="28"/>
          <w:szCs w:val="28"/>
          <w:lang w:val="uk-UA"/>
        </w:rPr>
      </w:pPr>
    </w:p>
    <w:p w14:paraId="0C4210C8" w14:textId="77777777" w:rsidR="007C24F3" w:rsidRDefault="007C24F3" w:rsidP="004B0503">
      <w:pPr>
        <w:tabs>
          <w:tab w:val="left" w:pos="3969"/>
        </w:tabs>
        <w:ind w:firstLine="6804"/>
        <w:rPr>
          <w:sz w:val="26"/>
          <w:szCs w:val="26"/>
          <w:lang w:val="uk-UA"/>
        </w:rPr>
      </w:pPr>
    </w:p>
    <w:p w14:paraId="23FCDF35" w14:textId="77777777" w:rsidR="007C24F3" w:rsidRDefault="007C24F3" w:rsidP="004B0503">
      <w:pPr>
        <w:tabs>
          <w:tab w:val="left" w:pos="3969"/>
        </w:tabs>
        <w:ind w:firstLine="6804"/>
        <w:rPr>
          <w:sz w:val="26"/>
          <w:szCs w:val="26"/>
          <w:lang w:val="uk-UA"/>
        </w:rPr>
      </w:pPr>
    </w:p>
    <w:p w14:paraId="58B7F9DE" w14:textId="77777777" w:rsidR="007C24F3" w:rsidRDefault="007C24F3" w:rsidP="004B0503">
      <w:pPr>
        <w:tabs>
          <w:tab w:val="left" w:pos="3969"/>
        </w:tabs>
        <w:ind w:firstLine="6804"/>
        <w:rPr>
          <w:sz w:val="26"/>
          <w:szCs w:val="26"/>
          <w:lang w:val="uk-UA"/>
        </w:rPr>
      </w:pPr>
    </w:p>
    <w:p w14:paraId="16794A20" w14:textId="77777777" w:rsidR="007C24F3" w:rsidRDefault="007C24F3" w:rsidP="004B0503">
      <w:pPr>
        <w:tabs>
          <w:tab w:val="left" w:pos="3969"/>
        </w:tabs>
        <w:ind w:firstLine="6804"/>
        <w:rPr>
          <w:sz w:val="26"/>
          <w:szCs w:val="26"/>
          <w:lang w:val="uk-UA"/>
        </w:rPr>
      </w:pPr>
    </w:p>
    <w:p w14:paraId="7441E4A7" w14:textId="77777777" w:rsidR="007C24F3" w:rsidRDefault="007C24F3" w:rsidP="004B0503">
      <w:pPr>
        <w:tabs>
          <w:tab w:val="left" w:pos="3969"/>
        </w:tabs>
        <w:ind w:firstLine="6804"/>
        <w:rPr>
          <w:sz w:val="26"/>
          <w:szCs w:val="26"/>
          <w:lang w:val="uk-UA"/>
        </w:rPr>
      </w:pPr>
    </w:p>
    <w:p w14:paraId="23716B86" w14:textId="77777777" w:rsidR="007C24F3" w:rsidRDefault="007C24F3" w:rsidP="004B0503">
      <w:pPr>
        <w:tabs>
          <w:tab w:val="left" w:pos="3969"/>
        </w:tabs>
        <w:ind w:firstLine="6804"/>
        <w:rPr>
          <w:sz w:val="26"/>
          <w:szCs w:val="26"/>
          <w:lang w:val="uk-UA"/>
        </w:rPr>
      </w:pPr>
    </w:p>
    <w:p w14:paraId="3E23DCBD" w14:textId="77777777" w:rsidR="007C24F3" w:rsidRDefault="007C24F3" w:rsidP="004B0503">
      <w:pPr>
        <w:tabs>
          <w:tab w:val="left" w:pos="3969"/>
        </w:tabs>
        <w:ind w:firstLine="6804"/>
        <w:rPr>
          <w:sz w:val="26"/>
          <w:szCs w:val="26"/>
          <w:lang w:val="uk-UA"/>
        </w:rPr>
      </w:pPr>
    </w:p>
    <w:p w14:paraId="7DC91150" w14:textId="77777777" w:rsidR="007C24F3" w:rsidRDefault="007C24F3" w:rsidP="004B0503">
      <w:pPr>
        <w:tabs>
          <w:tab w:val="left" w:pos="3969"/>
        </w:tabs>
        <w:ind w:firstLine="6804"/>
        <w:rPr>
          <w:sz w:val="26"/>
          <w:szCs w:val="26"/>
          <w:lang w:val="uk-UA"/>
        </w:rPr>
      </w:pPr>
    </w:p>
    <w:p w14:paraId="0DD65C64" w14:textId="77777777" w:rsidR="007C24F3" w:rsidRDefault="007C24F3" w:rsidP="004B0503">
      <w:pPr>
        <w:tabs>
          <w:tab w:val="left" w:pos="3969"/>
        </w:tabs>
        <w:ind w:firstLine="6804"/>
        <w:rPr>
          <w:sz w:val="26"/>
          <w:szCs w:val="26"/>
          <w:lang w:val="uk-UA"/>
        </w:rPr>
      </w:pPr>
    </w:p>
    <w:p w14:paraId="51F030B5" w14:textId="77777777" w:rsidR="007C24F3" w:rsidRDefault="007C24F3" w:rsidP="004B0503">
      <w:pPr>
        <w:tabs>
          <w:tab w:val="left" w:pos="3969"/>
        </w:tabs>
        <w:ind w:firstLine="6804"/>
        <w:rPr>
          <w:sz w:val="26"/>
          <w:szCs w:val="26"/>
          <w:lang w:val="uk-UA"/>
        </w:rPr>
      </w:pPr>
    </w:p>
    <w:p w14:paraId="623CEB86" w14:textId="77777777" w:rsidR="007C24F3" w:rsidRDefault="007C24F3" w:rsidP="004B0503">
      <w:pPr>
        <w:tabs>
          <w:tab w:val="left" w:pos="3969"/>
        </w:tabs>
        <w:ind w:firstLine="6804"/>
        <w:rPr>
          <w:sz w:val="26"/>
          <w:szCs w:val="26"/>
          <w:lang w:val="uk-UA"/>
        </w:rPr>
      </w:pPr>
    </w:p>
    <w:p w14:paraId="4DF7885C" w14:textId="77777777" w:rsidR="007C24F3" w:rsidRDefault="007C24F3" w:rsidP="004B0503">
      <w:pPr>
        <w:tabs>
          <w:tab w:val="left" w:pos="3969"/>
        </w:tabs>
        <w:ind w:firstLine="6804"/>
        <w:rPr>
          <w:sz w:val="26"/>
          <w:szCs w:val="26"/>
          <w:lang w:val="uk-UA"/>
        </w:rPr>
      </w:pPr>
    </w:p>
    <w:p w14:paraId="5A277370" w14:textId="77777777" w:rsidR="007C24F3" w:rsidRDefault="007C24F3" w:rsidP="004B0503">
      <w:pPr>
        <w:tabs>
          <w:tab w:val="left" w:pos="3969"/>
        </w:tabs>
        <w:ind w:firstLine="6804"/>
        <w:rPr>
          <w:sz w:val="26"/>
          <w:szCs w:val="26"/>
          <w:lang w:val="uk-UA"/>
        </w:rPr>
      </w:pPr>
    </w:p>
    <w:p w14:paraId="117DA9F5" w14:textId="77777777" w:rsidR="007C24F3" w:rsidRDefault="007C24F3" w:rsidP="004B0503">
      <w:pPr>
        <w:tabs>
          <w:tab w:val="left" w:pos="3969"/>
        </w:tabs>
        <w:ind w:firstLine="6804"/>
        <w:rPr>
          <w:sz w:val="26"/>
          <w:szCs w:val="26"/>
          <w:lang w:val="uk-UA"/>
        </w:rPr>
      </w:pPr>
    </w:p>
    <w:p w14:paraId="6D5C8F67" w14:textId="77777777" w:rsidR="007C24F3" w:rsidRDefault="007C24F3" w:rsidP="004B0503">
      <w:pPr>
        <w:tabs>
          <w:tab w:val="left" w:pos="3969"/>
        </w:tabs>
        <w:ind w:firstLine="6804"/>
        <w:rPr>
          <w:sz w:val="26"/>
          <w:szCs w:val="26"/>
          <w:lang w:val="uk-UA"/>
        </w:rPr>
      </w:pPr>
    </w:p>
    <w:p w14:paraId="0C2A7973" w14:textId="77777777" w:rsidR="007C24F3" w:rsidRDefault="007C24F3" w:rsidP="004B0503">
      <w:pPr>
        <w:tabs>
          <w:tab w:val="left" w:pos="3969"/>
        </w:tabs>
        <w:ind w:firstLine="6804"/>
        <w:rPr>
          <w:sz w:val="26"/>
          <w:szCs w:val="26"/>
          <w:lang w:val="uk-UA"/>
        </w:rPr>
      </w:pPr>
    </w:p>
    <w:p w14:paraId="17D06FC2" w14:textId="77777777" w:rsidR="007C24F3" w:rsidRDefault="007C24F3" w:rsidP="004B0503">
      <w:pPr>
        <w:tabs>
          <w:tab w:val="left" w:pos="3969"/>
        </w:tabs>
        <w:ind w:firstLine="6804"/>
        <w:rPr>
          <w:sz w:val="26"/>
          <w:szCs w:val="26"/>
          <w:lang w:val="uk-UA"/>
        </w:rPr>
      </w:pPr>
    </w:p>
    <w:p w14:paraId="169FC77E" w14:textId="77777777" w:rsidR="007C24F3" w:rsidRDefault="007C24F3" w:rsidP="004B0503">
      <w:pPr>
        <w:tabs>
          <w:tab w:val="left" w:pos="3969"/>
        </w:tabs>
        <w:ind w:firstLine="6804"/>
        <w:rPr>
          <w:sz w:val="26"/>
          <w:szCs w:val="26"/>
          <w:lang w:val="uk-UA"/>
        </w:rPr>
      </w:pPr>
    </w:p>
    <w:p w14:paraId="56BB780D" w14:textId="77777777" w:rsidR="007C24F3" w:rsidRDefault="007C24F3" w:rsidP="004B0503">
      <w:pPr>
        <w:tabs>
          <w:tab w:val="left" w:pos="3969"/>
        </w:tabs>
        <w:ind w:firstLine="6804"/>
        <w:rPr>
          <w:sz w:val="26"/>
          <w:szCs w:val="26"/>
          <w:lang w:val="uk-UA"/>
        </w:rPr>
      </w:pPr>
    </w:p>
    <w:p w14:paraId="2DC6F521" w14:textId="77777777" w:rsidR="007C24F3" w:rsidRDefault="007C24F3" w:rsidP="004B0503">
      <w:pPr>
        <w:tabs>
          <w:tab w:val="left" w:pos="3969"/>
        </w:tabs>
        <w:ind w:firstLine="6804"/>
        <w:rPr>
          <w:sz w:val="26"/>
          <w:szCs w:val="26"/>
          <w:lang w:val="uk-UA"/>
        </w:rPr>
      </w:pPr>
    </w:p>
    <w:p w14:paraId="3044DC13" w14:textId="77777777" w:rsidR="007C24F3" w:rsidRDefault="007C24F3" w:rsidP="004B0503">
      <w:pPr>
        <w:tabs>
          <w:tab w:val="left" w:pos="3969"/>
        </w:tabs>
        <w:ind w:firstLine="6804"/>
        <w:rPr>
          <w:sz w:val="26"/>
          <w:szCs w:val="26"/>
          <w:lang w:val="uk-UA"/>
        </w:rPr>
      </w:pPr>
    </w:p>
    <w:p w14:paraId="211C9ADC" w14:textId="77777777" w:rsidR="007C24F3" w:rsidRDefault="007C24F3" w:rsidP="004B0503">
      <w:pPr>
        <w:tabs>
          <w:tab w:val="left" w:pos="3969"/>
        </w:tabs>
        <w:ind w:firstLine="6804"/>
        <w:rPr>
          <w:sz w:val="26"/>
          <w:szCs w:val="26"/>
          <w:lang w:val="uk-UA"/>
        </w:rPr>
      </w:pPr>
    </w:p>
    <w:p w14:paraId="4547A336" w14:textId="77777777" w:rsidR="007C24F3" w:rsidRDefault="007C24F3" w:rsidP="004B0503">
      <w:pPr>
        <w:tabs>
          <w:tab w:val="left" w:pos="3969"/>
        </w:tabs>
        <w:ind w:firstLine="6804"/>
        <w:rPr>
          <w:sz w:val="26"/>
          <w:szCs w:val="26"/>
          <w:lang w:val="uk-UA"/>
        </w:rPr>
      </w:pPr>
    </w:p>
    <w:p w14:paraId="50CB71CC" w14:textId="77777777" w:rsidR="007C24F3" w:rsidRDefault="007C24F3" w:rsidP="0041371F">
      <w:pPr>
        <w:tabs>
          <w:tab w:val="left" w:pos="3969"/>
        </w:tabs>
        <w:rPr>
          <w:sz w:val="26"/>
          <w:szCs w:val="26"/>
          <w:lang w:val="uk-UA"/>
        </w:rPr>
      </w:pPr>
    </w:p>
    <w:p w14:paraId="50EA8703" w14:textId="508D7A4B" w:rsidR="004B0503" w:rsidRPr="007E5781" w:rsidRDefault="0041371F" w:rsidP="004B0503">
      <w:pPr>
        <w:tabs>
          <w:tab w:val="left" w:pos="3969"/>
        </w:tabs>
        <w:ind w:firstLine="6804"/>
        <w:rPr>
          <w:sz w:val="26"/>
          <w:szCs w:val="26"/>
          <w:lang w:val="uk-UA"/>
        </w:rPr>
      </w:pPr>
      <w:r>
        <w:rPr>
          <w:sz w:val="26"/>
          <w:szCs w:val="26"/>
          <w:lang w:val="uk-UA"/>
        </w:rPr>
        <w:t>До</w:t>
      </w:r>
      <w:r w:rsidR="004B0503" w:rsidRPr="007E5781">
        <w:rPr>
          <w:sz w:val="26"/>
          <w:szCs w:val="26"/>
          <w:lang w:val="uk-UA"/>
        </w:rPr>
        <w:t xml:space="preserve">даток </w:t>
      </w:r>
      <w:r w:rsidR="007C24F3">
        <w:rPr>
          <w:sz w:val="26"/>
          <w:szCs w:val="26"/>
          <w:lang w:val="uk-UA"/>
        </w:rPr>
        <w:t>4</w:t>
      </w:r>
    </w:p>
    <w:p w14:paraId="504A559B" w14:textId="77777777" w:rsidR="004B0503" w:rsidRPr="007E5781" w:rsidRDefault="004B0503" w:rsidP="004B0503">
      <w:pPr>
        <w:tabs>
          <w:tab w:val="left" w:pos="3969"/>
        </w:tabs>
        <w:ind w:firstLine="6804"/>
        <w:rPr>
          <w:sz w:val="26"/>
          <w:szCs w:val="26"/>
          <w:lang w:val="uk-UA"/>
        </w:rPr>
      </w:pPr>
      <w:r w:rsidRPr="007E5781">
        <w:rPr>
          <w:sz w:val="26"/>
          <w:szCs w:val="26"/>
          <w:lang w:val="uk-UA"/>
        </w:rPr>
        <w:t>до Програми</w:t>
      </w:r>
    </w:p>
    <w:p w14:paraId="4EC2FB24" w14:textId="77777777" w:rsidR="004B0503" w:rsidRPr="007E5781" w:rsidRDefault="004B0503" w:rsidP="004B0503">
      <w:pPr>
        <w:tabs>
          <w:tab w:val="left" w:pos="3969"/>
        </w:tabs>
        <w:spacing w:line="312" w:lineRule="auto"/>
        <w:ind w:firstLine="5529"/>
        <w:rPr>
          <w:sz w:val="16"/>
          <w:szCs w:val="16"/>
          <w:lang w:val="uk-UA"/>
        </w:rPr>
      </w:pPr>
    </w:p>
    <w:p w14:paraId="22789EDA" w14:textId="77777777" w:rsidR="007C24F3" w:rsidRPr="007C24F3" w:rsidRDefault="007C24F3" w:rsidP="007C24F3">
      <w:pPr>
        <w:tabs>
          <w:tab w:val="left" w:pos="3969"/>
        </w:tabs>
        <w:spacing w:line="312" w:lineRule="auto"/>
        <w:jc w:val="center"/>
        <w:rPr>
          <w:sz w:val="26"/>
          <w:szCs w:val="26"/>
          <w:lang w:val="uk-UA"/>
        </w:rPr>
      </w:pPr>
      <w:r w:rsidRPr="007C24F3">
        <w:rPr>
          <w:sz w:val="26"/>
          <w:szCs w:val="26"/>
          <w:lang w:val="uk-UA"/>
        </w:rPr>
        <w:t>ПОРЯДОК</w:t>
      </w:r>
    </w:p>
    <w:p w14:paraId="0872DF80" w14:textId="77777777" w:rsidR="007C24F3" w:rsidRPr="007C24F3" w:rsidRDefault="007C24F3" w:rsidP="007C24F3">
      <w:pPr>
        <w:tabs>
          <w:tab w:val="left" w:pos="3969"/>
        </w:tabs>
        <w:spacing w:line="312" w:lineRule="auto"/>
        <w:jc w:val="center"/>
        <w:rPr>
          <w:sz w:val="26"/>
          <w:szCs w:val="26"/>
          <w:lang w:val="uk-UA"/>
        </w:rPr>
      </w:pPr>
      <w:r w:rsidRPr="007C24F3">
        <w:rPr>
          <w:sz w:val="26"/>
          <w:szCs w:val="26"/>
          <w:lang w:val="uk-UA"/>
        </w:rPr>
        <w:t xml:space="preserve">надання грошової допомоги, передбаченої Заходами </w:t>
      </w:r>
    </w:p>
    <w:p w14:paraId="39F4DDDC" w14:textId="77777777" w:rsidR="007C24F3" w:rsidRPr="007C24F3" w:rsidRDefault="007C24F3" w:rsidP="007C24F3">
      <w:pPr>
        <w:tabs>
          <w:tab w:val="left" w:pos="3969"/>
        </w:tabs>
        <w:spacing w:line="312" w:lineRule="auto"/>
        <w:jc w:val="center"/>
        <w:rPr>
          <w:sz w:val="26"/>
          <w:szCs w:val="26"/>
          <w:lang w:val="uk-UA"/>
        </w:rPr>
      </w:pPr>
      <w:r w:rsidRPr="007C24F3">
        <w:rPr>
          <w:sz w:val="26"/>
          <w:szCs w:val="26"/>
          <w:lang w:val="uk-UA"/>
        </w:rPr>
        <w:t xml:space="preserve">Комплексної програми підтримки ветеранів війни, членів їх сімей,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 на 2025-2026 роки </w:t>
      </w:r>
    </w:p>
    <w:p w14:paraId="62970AA0" w14:textId="77777777" w:rsidR="007C24F3" w:rsidRDefault="007C24F3" w:rsidP="00CF3733">
      <w:pPr>
        <w:rPr>
          <w:sz w:val="24"/>
          <w:szCs w:val="24"/>
          <w:lang w:val="uk-UA" w:eastAsia="uk-UA"/>
        </w:rPr>
      </w:pPr>
    </w:p>
    <w:p w14:paraId="3EA688D2" w14:textId="77777777" w:rsidR="007C24F3" w:rsidRDefault="007C24F3" w:rsidP="00976ADC">
      <w:pPr>
        <w:rPr>
          <w:sz w:val="24"/>
          <w:szCs w:val="24"/>
          <w:lang w:val="uk-UA" w:eastAsia="uk-UA"/>
        </w:rPr>
      </w:pPr>
    </w:p>
    <w:p w14:paraId="2624DC55" w14:textId="77777777" w:rsidR="007C24F3" w:rsidRDefault="007C24F3" w:rsidP="004B0503">
      <w:pPr>
        <w:jc w:val="center"/>
        <w:rPr>
          <w:sz w:val="24"/>
          <w:szCs w:val="24"/>
          <w:lang w:val="uk-UA" w:eastAsia="uk-UA"/>
        </w:rPr>
      </w:pPr>
    </w:p>
    <w:p w14:paraId="22207277" w14:textId="504AAE0E" w:rsidR="00976ADC" w:rsidRDefault="007C24F3" w:rsidP="007C24F3">
      <w:pPr>
        <w:jc w:val="both"/>
        <w:rPr>
          <w:b/>
          <w:bCs/>
          <w:sz w:val="28"/>
          <w:szCs w:val="28"/>
          <w:lang w:val="uk-UA" w:eastAsia="uk-UA"/>
        </w:rPr>
      </w:pPr>
      <w:r w:rsidRPr="007C24F3">
        <w:rPr>
          <w:b/>
          <w:bCs/>
          <w:sz w:val="28"/>
          <w:szCs w:val="28"/>
          <w:lang w:val="uk-UA" w:eastAsia="uk-UA"/>
        </w:rPr>
        <w:t xml:space="preserve">Надання одноразової грошової допомоги </w:t>
      </w:r>
      <w:r w:rsidR="0041371F" w:rsidRPr="0041371F">
        <w:rPr>
          <w:b/>
          <w:bCs/>
          <w:sz w:val="28"/>
          <w:szCs w:val="28"/>
          <w:lang w:val="uk-UA" w:eastAsia="uk-UA"/>
        </w:rPr>
        <w:t xml:space="preserve">членам сімей </w:t>
      </w:r>
      <w:bookmarkStart w:id="3" w:name="_Hlk208989770"/>
      <w:r w:rsidR="0041371F" w:rsidRPr="0041371F">
        <w:rPr>
          <w:b/>
          <w:bCs/>
          <w:sz w:val="28"/>
          <w:szCs w:val="28"/>
          <w:lang w:val="uk-UA" w:eastAsia="uk-UA"/>
        </w:rPr>
        <w:t xml:space="preserve">безвісти </w:t>
      </w:r>
      <w:proofErr w:type="spellStart"/>
      <w:r w:rsidR="0041371F" w:rsidRPr="0041371F">
        <w:rPr>
          <w:b/>
          <w:bCs/>
          <w:sz w:val="28"/>
          <w:szCs w:val="28"/>
          <w:lang w:val="uk-UA" w:eastAsia="uk-UA"/>
        </w:rPr>
        <w:t>зниклої'</w:t>
      </w:r>
      <w:proofErr w:type="spellEnd"/>
      <w:r w:rsidR="0041371F" w:rsidRPr="0041371F">
        <w:rPr>
          <w:b/>
          <w:bCs/>
          <w:sz w:val="28"/>
          <w:szCs w:val="28"/>
          <w:lang w:val="uk-UA" w:eastAsia="uk-UA"/>
        </w:rPr>
        <w:t>/зниклого за особливих обставин військовослужбовця - або того, хто знаходиться в полоні</w:t>
      </w:r>
      <w:bookmarkEnd w:id="3"/>
      <w:r w:rsidR="0041371F" w:rsidRPr="0041371F">
        <w:rPr>
          <w:b/>
          <w:bCs/>
          <w:sz w:val="28"/>
          <w:szCs w:val="28"/>
          <w:lang w:val="uk-UA" w:eastAsia="uk-UA"/>
        </w:rPr>
        <w:t xml:space="preserve">, </w:t>
      </w:r>
      <w:bookmarkStart w:id="4" w:name="_Hlk208992979"/>
      <w:r w:rsidR="0041371F" w:rsidRPr="0041371F">
        <w:rPr>
          <w:b/>
          <w:bCs/>
          <w:sz w:val="28"/>
          <w:szCs w:val="28"/>
          <w:lang w:val="uk-UA" w:eastAsia="uk-UA"/>
        </w:rPr>
        <w:t xml:space="preserve">надається в розмірі </w:t>
      </w:r>
      <w:r w:rsidR="0041371F">
        <w:rPr>
          <w:b/>
          <w:bCs/>
          <w:sz w:val="28"/>
          <w:szCs w:val="28"/>
          <w:lang w:val="uk-UA" w:eastAsia="uk-UA"/>
        </w:rPr>
        <w:t>5</w:t>
      </w:r>
      <w:r w:rsidR="0041371F" w:rsidRPr="0041371F">
        <w:rPr>
          <w:b/>
          <w:bCs/>
          <w:sz w:val="28"/>
          <w:szCs w:val="28"/>
          <w:lang w:val="uk-UA" w:eastAsia="uk-UA"/>
        </w:rPr>
        <w:t>000,00 грн., за наступним переліком документів:</w:t>
      </w:r>
      <w:bookmarkEnd w:id="4"/>
    </w:p>
    <w:p w14:paraId="4D184426" w14:textId="77777777" w:rsidR="00976ADC" w:rsidRPr="00976ADC" w:rsidRDefault="00976ADC" w:rsidP="007C24F3">
      <w:pPr>
        <w:jc w:val="both"/>
        <w:rPr>
          <w:sz w:val="28"/>
          <w:szCs w:val="28"/>
          <w:lang w:val="uk-UA" w:eastAsia="uk-UA"/>
        </w:rPr>
      </w:pPr>
    </w:p>
    <w:p w14:paraId="607F80F0" w14:textId="77777777" w:rsidR="0041371F" w:rsidRPr="0041371F" w:rsidRDefault="0041371F" w:rsidP="0041371F">
      <w:pPr>
        <w:jc w:val="both"/>
        <w:rPr>
          <w:sz w:val="28"/>
          <w:szCs w:val="28"/>
          <w:lang w:val="uk-UA" w:eastAsia="uk-UA"/>
        </w:rPr>
      </w:pPr>
      <w:r w:rsidRPr="0041371F">
        <w:rPr>
          <w:sz w:val="28"/>
          <w:szCs w:val="28"/>
          <w:lang w:val="uk-UA" w:eastAsia="uk-UA"/>
        </w:rPr>
        <w:t>- заява;</w:t>
      </w:r>
    </w:p>
    <w:p w14:paraId="168266C2" w14:textId="77777777" w:rsidR="0041371F" w:rsidRPr="0041371F" w:rsidRDefault="0041371F" w:rsidP="0041371F">
      <w:pPr>
        <w:jc w:val="both"/>
        <w:rPr>
          <w:sz w:val="28"/>
          <w:szCs w:val="28"/>
          <w:lang w:val="uk-UA" w:eastAsia="uk-UA"/>
        </w:rPr>
      </w:pPr>
      <w:r w:rsidRPr="0041371F">
        <w:rPr>
          <w:sz w:val="28"/>
          <w:szCs w:val="28"/>
          <w:lang w:val="uk-UA" w:eastAsia="uk-UA"/>
        </w:rPr>
        <w:t>- копія паспорта громадянина України;</w:t>
      </w:r>
    </w:p>
    <w:p w14:paraId="23ACE5B6" w14:textId="77777777" w:rsidR="0041371F" w:rsidRPr="0041371F" w:rsidRDefault="0041371F" w:rsidP="0041371F">
      <w:pPr>
        <w:jc w:val="both"/>
        <w:rPr>
          <w:sz w:val="28"/>
          <w:szCs w:val="28"/>
          <w:lang w:val="uk-UA" w:eastAsia="uk-UA"/>
        </w:rPr>
      </w:pPr>
      <w:r w:rsidRPr="0041371F">
        <w:rPr>
          <w:sz w:val="28"/>
          <w:szCs w:val="28"/>
          <w:lang w:val="uk-UA" w:eastAsia="uk-UA"/>
        </w:rPr>
        <w:t>-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14:paraId="3AF54AAA" w14:textId="630D564D" w:rsidR="0041371F" w:rsidRPr="0041371F" w:rsidRDefault="0041371F" w:rsidP="0041371F">
      <w:pPr>
        <w:jc w:val="both"/>
        <w:rPr>
          <w:sz w:val="28"/>
          <w:szCs w:val="28"/>
          <w:lang w:val="uk-UA" w:eastAsia="uk-UA"/>
        </w:rPr>
      </w:pPr>
      <w:r w:rsidRPr="0041371F">
        <w:rPr>
          <w:sz w:val="28"/>
          <w:szCs w:val="28"/>
          <w:lang w:val="uk-UA" w:eastAsia="uk-UA"/>
        </w:rPr>
        <w:t xml:space="preserve"> - </w:t>
      </w:r>
      <w:bookmarkStart w:id="5" w:name="_Hlk208989733"/>
      <w:r w:rsidRPr="0041371F">
        <w:rPr>
          <w:sz w:val="28"/>
          <w:szCs w:val="28"/>
          <w:lang w:val="uk-UA" w:eastAsia="uk-UA"/>
        </w:rPr>
        <w:t xml:space="preserve">копія витягу з реєстру територіальної громади про місце реєстрації (заявника) на території </w:t>
      </w:r>
      <w:r>
        <w:rPr>
          <w:sz w:val="28"/>
          <w:szCs w:val="28"/>
          <w:lang w:val="uk-UA" w:eastAsia="uk-UA"/>
        </w:rPr>
        <w:t>Великосеверинівської</w:t>
      </w:r>
      <w:r w:rsidRPr="0041371F">
        <w:rPr>
          <w:sz w:val="28"/>
          <w:szCs w:val="28"/>
          <w:lang w:val="uk-UA" w:eastAsia="uk-UA"/>
        </w:rPr>
        <w:t xml:space="preserve"> сільської територіальної громади;</w:t>
      </w:r>
      <w:bookmarkEnd w:id="5"/>
    </w:p>
    <w:p w14:paraId="3DE63F6C" w14:textId="77777777" w:rsidR="0041371F" w:rsidRPr="0041371F" w:rsidRDefault="0041371F" w:rsidP="0041371F">
      <w:pPr>
        <w:jc w:val="both"/>
        <w:rPr>
          <w:sz w:val="28"/>
          <w:szCs w:val="28"/>
          <w:lang w:val="uk-UA" w:eastAsia="uk-UA"/>
        </w:rPr>
      </w:pPr>
      <w:r w:rsidRPr="0041371F">
        <w:rPr>
          <w:sz w:val="28"/>
          <w:szCs w:val="28"/>
          <w:lang w:val="uk-UA" w:eastAsia="uk-UA"/>
        </w:rPr>
        <w:t xml:space="preserve">- копія сповіщення сім’ї про безвісти </w:t>
      </w:r>
      <w:proofErr w:type="spellStart"/>
      <w:r w:rsidRPr="0041371F">
        <w:rPr>
          <w:sz w:val="28"/>
          <w:szCs w:val="28"/>
          <w:lang w:val="uk-UA" w:eastAsia="uk-UA"/>
        </w:rPr>
        <w:t>зниклої'</w:t>
      </w:r>
      <w:proofErr w:type="spellEnd"/>
      <w:r w:rsidRPr="0041371F">
        <w:rPr>
          <w:sz w:val="28"/>
          <w:szCs w:val="28"/>
          <w:lang w:val="uk-UA" w:eastAsia="uk-UA"/>
        </w:rPr>
        <w:t>/зниклого за особливих обставин військовослужбовця - або того, хто знаходиться в полоні (громадян, які безпосередньо брали участь в здійснені заходів із забезпечення національної безпеки і оборони, із відсічі та стримування збройної агресії російської федерації в складі Збройних Сил України);</w:t>
      </w:r>
    </w:p>
    <w:p w14:paraId="451BE76E" w14:textId="77777777" w:rsidR="0041371F" w:rsidRPr="0041371F" w:rsidRDefault="0041371F" w:rsidP="0041371F">
      <w:pPr>
        <w:jc w:val="both"/>
        <w:rPr>
          <w:sz w:val="28"/>
          <w:szCs w:val="28"/>
          <w:lang w:val="uk-UA" w:eastAsia="uk-UA"/>
        </w:rPr>
      </w:pPr>
      <w:r w:rsidRPr="0041371F">
        <w:rPr>
          <w:sz w:val="28"/>
          <w:szCs w:val="28"/>
          <w:lang w:val="uk-UA" w:eastAsia="uk-UA"/>
        </w:rPr>
        <w:t>- копія документу, що підтверджує родинні зв’язки (свідоцтво про шлюб, свідоцтво про народження, рішення суду про визнання проживання однією сім’єю, тощо) з безвісти зниклою/зниклим за особливих обставин військовослужбовцем - або того, хто знаходиться в полоні;</w:t>
      </w:r>
    </w:p>
    <w:p w14:paraId="5A8A2E97" w14:textId="77777777" w:rsidR="0041371F" w:rsidRPr="0041371F" w:rsidRDefault="0041371F" w:rsidP="0041371F">
      <w:pPr>
        <w:jc w:val="both"/>
        <w:rPr>
          <w:sz w:val="28"/>
          <w:szCs w:val="28"/>
          <w:lang w:val="uk-UA" w:eastAsia="uk-UA"/>
        </w:rPr>
      </w:pPr>
      <w:r w:rsidRPr="0041371F">
        <w:rPr>
          <w:sz w:val="28"/>
          <w:szCs w:val="28"/>
          <w:lang w:val="uk-UA" w:eastAsia="uk-UA"/>
        </w:rPr>
        <w:t>- довідка про рахунок в банку, на який буде здійснюватися перерахування</w:t>
      </w:r>
    </w:p>
    <w:p w14:paraId="022A4993" w14:textId="77777777" w:rsidR="0041371F" w:rsidRPr="0041371F" w:rsidRDefault="0041371F" w:rsidP="0041371F">
      <w:pPr>
        <w:jc w:val="both"/>
        <w:rPr>
          <w:sz w:val="28"/>
          <w:szCs w:val="28"/>
          <w:lang w:val="uk-UA" w:eastAsia="uk-UA"/>
        </w:rPr>
      </w:pPr>
      <w:r w:rsidRPr="0041371F">
        <w:rPr>
          <w:sz w:val="28"/>
          <w:szCs w:val="28"/>
          <w:lang w:val="uk-UA" w:eastAsia="uk-UA"/>
        </w:rPr>
        <w:t>коштів.</w:t>
      </w:r>
    </w:p>
    <w:p w14:paraId="2B554367" w14:textId="77777777" w:rsidR="0041371F" w:rsidRPr="0041371F" w:rsidRDefault="0041371F" w:rsidP="0041371F">
      <w:pPr>
        <w:jc w:val="both"/>
        <w:rPr>
          <w:sz w:val="28"/>
          <w:szCs w:val="28"/>
          <w:lang w:val="uk-UA" w:eastAsia="uk-UA"/>
        </w:rPr>
      </w:pPr>
      <w:r w:rsidRPr="0041371F">
        <w:rPr>
          <w:sz w:val="28"/>
          <w:szCs w:val="28"/>
          <w:lang w:val="uk-UA" w:eastAsia="uk-UA"/>
        </w:rPr>
        <w:t xml:space="preserve">          </w:t>
      </w:r>
      <w:bookmarkStart w:id="6" w:name="_Hlk208994262"/>
      <w:r w:rsidRPr="0041371F">
        <w:rPr>
          <w:sz w:val="28"/>
          <w:szCs w:val="28"/>
          <w:lang w:val="uk-UA" w:eastAsia="uk-UA"/>
        </w:rPr>
        <w:t>Допомога надається один раз</w:t>
      </w:r>
      <w:bookmarkEnd w:id="6"/>
      <w:r w:rsidRPr="0041371F">
        <w:rPr>
          <w:sz w:val="28"/>
          <w:szCs w:val="28"/>
          <w:lang w:val="uk-UA" w:eastAsia="uk-UA"/>
        </w:rPr>
        <w:t xml:space="preserve"> продовж бюджетного року за письмовою заявою рідних, до часу повернення безвісти </w:t>
      </w:r>
      <w:proofErr w:type="spellStart"/>
      <w:r w:rsidRPr="0041371F">
        <w:rPr>
          <w:sz w:val="28"/>
          <w:szCs w:val="28"/>
          <w:lang w:val="uk-UA" w:eastAsia="uk-UA"/>
        </w:rPr>
        <w:t>зниклої'</w:t>
      </w:r>
      <w:proofErr w:type="spellEnd"/>
      <w:r w:rsidRPr="0041371F">
        <w:rPr>
          <w:sz w:val="28"/>
          <w:szCs w:val="28"/>
          <w:lang w:val="uk-UA" w:eastAsia="uk-UA"/>
        </w:rPr>
        <w:t>/зниклого (визнання загиблим) за особливих обставин військовослужбовця - або того, хто знаходиться в полоні.</w:t>
      </w:r>
    </w:p>
    <w:p w14:paraId="5DC5C5A2" w14:textId="77777777" w:rsidR="00976ADC" w:rsidRDefault="00976ADC" w:rsidP="007C24F3">
      <w:pPr>
        <w:jc w:val="both"/>
        <w:rPr>
          <w:b/>
          <w:bCs/>
          <w:sz w:val="28"/>
          <w:szCs w:val="28"/>
          <w:lang w:val="uk-UA" w:eastAsia="uk-UA"/>
        </w:rPr>
      </w:pPr>
    </w:p>
    <w:p w14:paraId="2E7E01BA" w14:textId="1B6E0A38" w:rsidR="00976ADC" w:rsidRDefault="00976ADC" w:rsidP="007C24F3">
      <w:pPr>
        <w:jc w:val="both"/>
        <w:rPr>
          <w:b/>
          <w:bCs/>
          <w:sz w:val="28"/>
          <w:szCs w:val="28"/>
          <w:lang w:val="uk-UA" w:eastAsia="uk-UA"/>
        </w:rPr>
      </w:pPr>
      <w:r>
        <w:rPr>
          <w:b/>
          <w:bCs/>
          <w:sz w:val="28"/>
          <w:szCs w:val="28"/>
          <w:lang w:val="uk-UA" w:eastAsia="uk-UA"/>
        </w:rPr>
        <w:t xml:space="preserve">    </w:t>
      </w:r>
    </w:p>
    <w:p w14:paraId="4F8A9790" w14:textId="51249785" w:rsidR="00976ADC" w:rsidRPr="00976ADC" w:rsidRDefault="00976ADC" w:rsidP="0041371F">
      <w:pPr>
        <w:jc w:val="both"/>
        <w:rPr>
          <w:sz w:val="28"/>
          <w:szCs w:val="28"/>
          <w:lang w:val="uk-UA" w:eastAsia="uk-UA"/>
        </w:rPr>
      </w:pPr>
      <w:r w:rsidRPr="00976ADC">
        <w:rPr>
          <w:sz w:val="28"/>
          <w:szCs w:val="28"/>
          <w:lang w:val="uk-UA" w:eastAsia="uk-UA"/>
        </w:rPr>
        <w:t>.</w:t>
      </w:r>
    </w:p>
    <w:p w14:paraId="51776E68" w14:textId="77777777" w:rsidR="00976ADC" w:rsidRDefault="00976ADC" w:rsidP="007C24F3">
      <w:pPr>
        <w:jc w:val="both"/>
        <w:rPr>
          <w:b/>
          <w:bCs/>
          <w:sz w:val="28"/>
          <w:szCs w:val="28"/>
          <w:lang w:val="uk-UA" w:eastAsia="uk-UA"/>
        </w:rPr>
      </w:pPr>
    </w:p>
    <w:p w14:paraId="79E679A8" w14:textId="21392F69" w:rsidR="00CF3733" w:rsidRPr="00CF3733" w:rsidRDefault="00CF3733" w:rsidP="00CF3733">
      <w:pPr>
        <w:jc w:val="both"/>
        <w:rPr>
          <w:b/>
          <w:bCs/>
          <w:sz w:val="28"/>
          <w:szCs w:val="28"/>
          <w:lang w:val="uk-UA" w:eastAsia="uk-UA"/>
        </w:rPr>
      </w:pPr>
      <w:r>
        <w:rPr>
          <w:b/>
          <w:bCs/>
          <w:sz w:val="28"/>
          <w:szCs w:val="28"/>
          <w:lang w:val="uk-UA" w:eastAsia="uk-UA"/>
        </w:rPr>
        <w:lastRenderedPageBreak/>
        <w:t xml:space="preserve"> Надання  </w:t>
      </w:r>
      <w:r w:rsidRPr="00CF3733">
        <w:rPr>
          <w:b/>
          <w:bCs/>
          <w:sz w:val="28"/>
          <w:szCs w:val="28"/>
          <w:lang w:val="uk-UA" w:eastAsia="uk-UA"/>
        </w:rPr>
        <w:t>одноразової грошової допомоги членам</w:t>
      </w:r>
      <w:r>
        <w:rPr>
          <w:b/>
          <w:bCs/>
          <w:sz w:val="28"/>
          <w:szCs w:val="28"/>
          <w:lang w:val="uk-UA" w:eastAsia="uk-UA"/>
        </w:rPr>
        <w:t xml:space="preserve"> сім</w:t>
      </w:r>
      <w:r w:rsidRPr="00CF3733">
        <w:rPr>
          <w:b/>
          <w:bCs/>
          <w:sz w:val="28"/>
          <w:szCs w:val="28"/>
          <w:lang w:val="uk-UA" w:eastAsia="uk-UA"/>
        </w:rPr>
        <w:t>’</w:t>
      </w:r>
      <w:r>
        <w:rPr>
          <w:b/>
          <w:bCs/>
          <w:sz w:val="28"/>
          <w:szCs w:val="28"/>
          <w:lang w:val="uk-UA" w:eastAsia="uk-UA"/>
        </w:rPr>
        <w:t>ї</w:t>
      </w:r>
      <w:r w:rsidRPr="00CF3733">
        <w:rPr>
          <w:b/>
          <w:bCs/>
          <w:sz w:val="28"/>
          <w:szCs w:val="28"/>
          <w:lang w:val="uk-UA" w:eastAsia="uk-UA"/>
        </w:rPr>
        <w:t xml:space="preserve"> </w:t>
      </w:r>
      <w:bookmarkStart w:id="7" w:name="_Hlk208998315"/>
      <w:r w:rsidRPr="00CF3733">
        <w:rPr>
          <w:b/>
          <w:bCs/>
          <w:sz w:val="28"/>
          <w:szCs w:val="28"/>
          <w:lang w:val="uk-UA" w:eastAsia="uk-UA"/>
        </w:rPr>
        <w:t>загиблого/померлого військовослужбовця внаслідок російської агресії та війни в Україні</w:t>
      </w:r>
      <w:bookmarkEnd w:id="7"/>
      <w:r w:rsidRPr="00CF3733">
        <w:rPr>
          <w:b/>
          <w:bCs/>
          <w:sz w:val="28"/>
          <w:szCs w:val="28"/>
          <w:lang w:val="uk-UA" w:eastAsia="uk-UA"/>
        </w:rPr>
        <w:t xml:space="preserve">, надається в розмірі </w:t>
      </w:r>
      <w:r>
        <w:rPr>
          <w:b/>
          <w:bCs/>
          <w:sz w:val="28"/>
          <w:szCs w:val="28"/>
          <w:lang w:val="uk-UA" w:eastAsia="uk-UA"/>
        </w:rPr>
        <w:t>3</w:t>
      </w:r>
      <w:r w:rsidRPr="00CF3733">
        <w:rPr>
          <w:b/>
          <w:bCs/>
          <w:sz w:val="28"/>
          <w:szCs w:val="28"/>
          <w:lang w:val="uk-UA" w:eastAsia="uk-UA"/>
        </w:rPr>
        <w:t xml:space="preserve">000,00 грн., за наступним переліком документів: </w:t>
      </w:r>
    </w:p>
    <w:p w14:paraId="18BD9DBC" w14:textId="19D61772" w:rsidR="00976ADC" w:rsidRDefault="00976ADC" w:rsidP="007C24F3">
      <w:pPr>
        <w:jc w:val="both"/>
        <w:rPr>
          <w:b/>
          <w:bCs/>
          <w:sz w:val="28"/>
          <w:szCs w:val="28"/>
          <w:lang w:val="uk-UA" w:eastAsia="uk-UA"/>
        </w:rPr>
      </w:pPr>
    </w:p>
    <w:p w14:paraId="2A104B2C" w14:textId="4929D918" w:rsidR="00CF3733" w:rsidRPr="00CF3733" w:rsidRDefault="00976ADC" w:rsidP="00CF3733">
      <w:pPr>
        <w:jc w:val="both"/>
        <w:rPr>
          <w:sz w:val="28"/>
          <w:szCs w:val="28"/>
          <w:lang w:val="uk-UA" w:eastAsia="uk-UA"/>
        </w:rPr>
      </w:pPr>
      <w:r w:rsidRPr="00CF3733">
        <w:rPr>
          <w:sz w:val="28"/>
          <w:szCs w:val="28"/>
          <w:lang w:val="uk-UA" w:eastAsia="uk-UA"/>
        </w:rPr>
        <w:t xml:space="preserve"> </w:t>
      </w:r>
      <w:proofErr w:type="spellStart"/>
      <w:r w:rsidR="00CF3733" w:rsidRPr="00CF3733">
        <w:rPr>
          <w:sz w:val="28"/>
          <w:szCs w:val="28"/>
          <w:lang w:val="uk-UA" w:eastAsia="uk-UA"/>
        </w:rPr>
        <w:t>-заява</w:t>
      </w:r>
      <w:proofErr w:type="spellEnd"/>
      <w:r w:rsidR="00CF3733" w:rsidRPr="00CF3733">
        <w:rPr>
          <w:sz w:val="28"/>
          <w:szCs w:val="28"/>
          <w:lang w:val="uk-UA" w:eastAsia="uk-UA"/>
        </w:rPr>
        <w:t>;</w:t>
      </w:r>
    </w:p>
    <w:p w14:paraId="4E20AA14" w14:textId="77777777" w:rsidR="00CF3733" w:rsidRPr="00CF3733" w:rsidRDefault="00CF3733" w:rsidP="00CF3733">
      <w:pPr>
        <w:jc w:val="both"/>
        <w:rPr>
          <w:sz w:val="28"/>
          <w:szCs w:val="28"/>
          <w:lang w:val="uk-UA" w:eastAsia="uk-UA"/>
        </w:rPr>
      </w:pPr>
      <w:r w:rsidRPr="00CF3733">
        <w:rPr>
          <w:sz w:val="28"/>
          <w:szCs w:val="28"/>
          <w:lang w:val="uk-UA" w:eastAsia="uk-UA"/>
        </w:rPr>
        <w:t>- копія паспорта громадянина України;</w:t>
      </w:r>
    </w:p>
    <w:p w14:paraId="5629ABF6" w14:textId="77777777" w:rsidR="00CF3733" w:rsidRPr="00CF3733" w:rsidRDefault="00CF3733" w:rsidP="00CF3733">
      <w:pPr>
        <w:jc w:val="both"/>
        <w:rPr>
          <w:sz w:val="28"/>
          <w:szCs w:val="28"/>
          <w:lang w:val="uk-UA" w:eastAsia="uk-UA"/>
        </w:rPr>
      </w:pPr>
      <w:r w:rsidRPr="00CF3733">
        <w:rPr>
          <w:sz w:val="28"/>
          <w:szCs w:val="28"/>
          <w:lang w:val="uk-UA" w:eastAsia="uk-UA"/>
        </w:rPr>
        <w:t>-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14:paraId="17B6EF63" w14:textId="315A5226" w:rsidR="00CF3733" w:rsidRPr="00CF3733" w:rsidRDefault="00CF3733" w:rsidP="00CF3733">
      <w:pPr>
        <w:jc w:val="both"/>
        <w:rPr>
          <w:sz w:val="28"/>
          <w:szCs w:val="28"/>
          <w:lang w:val="uk-UA" w:eastAsia="uk-UA"/>
        </w:rPr>
      </w:pPr>
      <w:r w:rsidRPr="00CF3733">
        <w:rPr>
          <w:sz w:val="28"/>
          <w:szCs w:val="28"/>
          <w:lang w:val="uk-UA" w:eastAsia="uk-UA"/>
        </w:rPr>
        <w:t xml:space="preserve"> - копія витягу з реєстру територіальної громади про місце реєстрації (заявника) на території </w:t>
      </w:r>
      <w:r>
        <w:rPr>
          <w:sz w:val="28"/>
          <w:szCs w:val="28"/>
          <w:lang w:val="uk-UA" w:eastAsia="uk-UA"/>
        </w:rPr>
        <w:t xml:space="preserve">Великосеверинівської </w:t>
      </w:r>
      <w:r w:rsidRPr="00CF3733">
        <w:rPr>
          <w:sz w:val="28"/>
          <w:szCs w:val="28"/>
          <w:lang w:val="uk-UA" w:eastAsia="uk-UA"/>
        </w:rPr>
        <w:t>сільської територіальної громади;</w:t>
      </w:r>
    </w:p>
    <w:p w14:paraId="077DD8C1" w14:textId="77777777" w:rsidR="00CF3733" w:rsidRPr="00CF3733" w:rsidRDefault="00CF3733" w:rsidP="00CF3733">
      <w:pPr>
        <w:jc w:val="both"/>
        <w:rPr>
          <w:sz w:val="28"/>
          <w:szCs w:val="28"/>
          <w:lang w:val="uk-UA" w:eastAsia="uk-UA"/>
        </w:rPr>
      </w:pPr>
      <w:r w:rsidRPr="00CF3733">
        <w:rPr>
          <w:sz w:val="28"/>
          <w:szCs w:val="28"/>
          <w:lang w:val="uk-UA" w:eastAsia="uk-UA"/>
        </w:rPr>
        <w:t>- копія сповіщення/свідоцтва про смерть/загибель військовослужбовця внаслідок російської агресії та війни в Україні (громадян, які безпосередньо брали участь в здійснені заходів із забезпечення національної безпеки і оборони, із відсічі та стримування збройної агресії російської федерації в складі Збройних Сил України);</w:t>
      </w:r>
    </w:p>
    <w:p w14:paraId="01F116C5" w14:textId="77777777" w:rsidR="00CF3733" w:rsidRPr="00CF3733" w:rsidRDefault="00CF3733" w:rsidP="00CF3733">
      <w:pPr>
        <w:jc w:val="both"/>
        <w:rPr>
          <w:sz w:val="28"/>
          <w:szCs w:val="28"/>
          <w:lang w:val="uk-UA" w:eastAsia="uk-UA"/>
        </w:rPr>
      </w:pPr>
      <w:r w:rsidRPr="00CF3733">
        <w:rPr>
          <w:sz w:val="28"/>
          <w:szCs w:val="28"/>
          <w:lang w:val="uk-UA" w:eastAsia="uk-UA"/>
        </w:rPr>
        <w:t>- копія документу, що підтверджує родинні зв’язки (свідоцтво про шлюб, свідоцтво про народження, рішення суду про визнання проживання однією сім’єю, тощо) з загиблим/померлим військовослужбовцем внаслідок російської агресії та війни в Україні;</w:t>
      </w:r>
    </w:p>
    <w:p w14:paraId="19032EF4" w14:textId="77777777" w:rsidR="00CF3733" w:rsidRPr="00CF3733" w:rsidRDefault="00CF3733" w:rsidP="00CF3733">
      <w:pPr>
        <w:jc w:val="both"/>
        <w:rPr>
          <w:sz w:val="28"/>
          <w:szCs w:val="28"/>
          <w:lang w:val="uk-UA" w:eastAsia="uk-UA"/>
        </w:rPr>
      </w:pPr>
      <w:r w:rsidRPr="00CF3733">
        <w:rPr>
          <w:sz w:val="28"/>
          <w:szCs w:val="28"/>
          <w:lang w:val="uk-UA" w:eastAsia="uk-UA"/>
        </w:rPr>
        <w:t>- довідка про рахунок в банку, на який буде здійснюватися перерахування</w:t>
      </w:r>
    </w:p>
    <w:p w14:paraId="2A2D00A4" w14:textId="77777777" w:rsidR="00CF3733" w:rsidRPr="00CF3733" w:rsidRDefault="00CF3733" w:rsidP="00CF3733">
      <w:pPr>
        <w:jc w:val="both"/>
        <w:rPr>
          <w:sz w:val="28"/>
          <w:szCs w:val="28"/>
          <w:lang w:val="uk-UA" w:eastAsia="uk-UA"/>
        </w:rPr>
      </w:pPr>
      <w:r w:rsidRPr="00CF3733">
        <w:rPr>
          <w:sz w:val="28"/>
          <w:szCs w:val="28"/>
          <w:lang w:val="uk-UA" w:eastAsia="uk-UA"/>
        </w:rPr>
        <w:t>коштів.</w:t>
      </w:r>
    </w:p>
    <w:p w14:paraId="2CAD2DED" w14:textId="1251BDAE" w:rsidR="004B0503" w:rsidRPr="007E5781" w:rsidRDefault="00CF3733" w:rsidP="00CF3733">
      <w:pPr>
        <w:jc w:val="both"/>
        <w:rPr>
          <w:sz w:val="24"/>
          <w:szCs w:val="24"/>
          <w:lang w:val="uk-UA" w:eastAsia="uk-UA"/>
        </w:rPr>
      </w:pPr>
      <w:r w:rsidRPr="00CF3733">
        <w:rPr>
          <w:sz w:val="28"/>
          <w:szCs w:val="28"/>
          <w:lang w:val="uk-UA" w:eastAsia="uk-UA"/>
        </w:rPr>
        <w:t xml:space="preserve">          Допомога надається один раз продовж бюджетного року за письмовою заявою рідних загиблого/померлого військовослужбовця внаслідок російської агресії та війни в Україні.</w:t>
      </w:r>
      <w:r w:rsidR="00976ADC" w:rsidRPr="00CF3733">
        <w:rPr>
          <w:sz w:val="28"/>
          <w:szCs w:val="28"/>
          <w:lang w:val="uk-UA" w:eastAsia="uk-UA"/>
        </w:rPr>
        <w:t xml:space="preserve">    </w:t>
      </w:r>
      <w:r w:rsidR="00976ADC">
        <w:rPr>
          <w:sz w:val="24"/>
          <w:szCs w:val="24"/>
          <w:lang w:val="uk-UA" w:eastAsia="uk-UA"/>
        </w:rPr>
        <w:t xml:space="preserve">              </w:t>
      </w:r>
    </w:p>
    <w:p w14:paraId="0AC7BAE9" w14:textId="4508DE0C" w:rsidR="004B0503" w:rsidRDefault="00976ADC" w:rsidP="008C68A7">
      <w:pPr>
        <w:ind w:firstLine="851"/>
        <w:jc w:val="both"/>
        <w:rPr>
          <w:sz w:val="28"/>
          <w:szCs w:val="28"/>
          <w:lang w:val="uk-UA"/>
        </w:rPr>
      </w:pPr>
      <w:r>
        <w:rPr>
          <w:sz w:val="28"/>
          <w:szCs w:val="28"/>
          <w:lang w:val="uk-UA"/>
        </w:rPr>
        <w:t xml:space="preserve">             </w:t>
      </w:r>
    </w:p>
    <w:p w14:paraId="7A963F3B" w14:textId="1BEDA854" w:rsidR="00CF3733" w:rsidRPr="007E5781" w:rsidRDefault="00CF3733" w:rsidP="008C68A7">
      <w:pPr>
        <w:ind w:firstLine="851"/>
        <w:jc w:val="both"/>
        <w:rPr>
          <w:sz w:val="28"/>
          <w:szCs w:val="28"/>
          <w:lang w:val="uk-UA"/>
        </w:rPr>
      </w:pPr>
      <w:r>
        <w:rPr>
          <w:sz w:val="28"/>
          <w:szCs w:val="28"/>
          <w:lang w:val="uk-UA"/>
        </w:rPr>
        <w:t xml:space="preserve">                          _________________________________</w:t>
      </w:r>
    </w:p>
    <w:sectPr w:rsidR="00CF3733" w:rsidRPr="007E5781">
      <w:headerReference w:type="default" r:id="rId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5CD82B" w14:textId="77777777" w:rsidR="000B5BCF" w:rsidRDefault="000B5BCF" w:rsidP="008C68A7">
      <w:r>
        <w:separator/>
      </w:r>
    </w:p>
  </w:endnote>
  <w:endnote w:type="continuationSeparator" w:id="0">
    <w:p w14:paraId="7717769F" w14:textId="77777777" w:rsidR="000B5BCF" w:rsidRDefault="000B5BCF" w:rsidP="008C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ozuka Gothic Pro M">
    <w:panose1 w:val="00000000000000000000"/>
    <w:charset w:val="80"/>
    <w:family w:val="swiss"/>
    <w:notTrueType/>
    <w:pitch w:val="variable"/>
    <w:sig w:usb0="00000283" w:usb1="2AC71C11" w:usb2="00000012" w:usb3="00000000" w:csb0="0002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8772CA" w14:textId="77777777" w:rsidR="000B5BCF" w:rsidRDefault="000B5BCF" w:rsidP="008C68A7">
      <w:r>
        <w:separator/>
      </w:r>
    </w:p>
  </w:footnote>
  <w:footnote w:type="continuationSeparator" w:id="0">
    <w:p w14:paraId="00C7AB6B" w14:textId="77777777" w:rsidR="000B5BCF" w:rsidRDefault="000B5BCF" w:rsidP="008C68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26CD6" w14:textId="77777777" w:rsidR="008C68A7" w:rsidRPr="007E5781" w:rsidRDefault="008C68A7" w:rsidP="008C68A7">
    <w:pPr>
      <w:pStyle w:val="a5"/>
      <w:jc w:val="right"/>
      <w:rPr>
        <w:sz w:val="28"/>
        <w:szCs w:val="28"/>
        <w:lang w:val="uk-UA"/>
      </w:rPr>
    </w:pPr>
    <w:r w:rsidRPr="007E5781">
      <w:rPr>
        <w:sz w:val="28"/>
        <w:szCs w:val="28"/>
        <w:lang w:val="uk-UA"/>
      </w:rPr>
      <w:t xml:space="preserve">ПРОЄКТ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E0293"/>
    <w:multiLevelType w:val="hybridMultilevel"/>
    <w:tmpl w:val="93885B9C"/>
    <w:lvl w:ilvl="0" w:tplc="19705636">
      <w:start w:val="5"/>
      <w:numFmt w:val="bullet"/>
      <w:lvlText w:val="-"/>
      <w:lvlJc w:val="left"/>
      <w:pPr>
        <w:ind w:left="480" w:hanging="360"/>
      </w:pPr>
      <w:rPr>
        <w:rFonts w:ascii="Times New Roman" w:eastAsiaTheme="minorHAnsi" w:hAnsi="Times New Roman" w:cs="Times New Roman" w:hint="default"/>
      </w:rPr>
    </w:lvl>
    <w:lvl w:ilvl="1" w:tplc="04220003">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8A7"/>
    <w:rsid w:val="00075C1E"/>
    <w:rsid w:val="000B5BCF"/>
    <w:rsid w:val="00175180"/>
    <w:rsid w:val="001A63C5"/>
    <w:rsid w:val="0020318D"/>
    <w:rsid w:val="002A3028"/>
    <w:rsid w:val="00356DBA"/>
    <w:rsid w:val="00370555"/>
    <w:rsid w:val="0037413A"/>
    <w:rsid w:val="00393AD7"/>
    <w:rsid w:val="003F7451"/>
    <w:rsid w:val="00400212"/>
    <w:rsid w:val="0041371F"/>
    <w:rsid w:val="00426298"/>
    <w:rsid w:val="004B0503"/>
    <w:rsid w:val="005128BE"/>
    <w:rsid w:val="005E748D"/>
    <w:rsid w:val="00647419"/>
    <w:rsid w:val="00660162"/>
    <w:rsid w:val="006D6DA4"/>
    <w:rsid w:val="0074523B"/>
    <w:rsid w:val="00745293"/>
    <w:rsid w:val="007C24F3"/>
    <w:rsid w:val="007E5781"/>
    <w:rsid w:val="00804135"/>
    <w:rsid w:val="00814F1B"/>
    <w:rsid w:val="008607F1"/>
    <w:rsid w:val="008C68A7"/>
    <w:rsid w:val="0093774F"/>
    <w:rsid w:val="00976ADC"/>
    <w:rsid w:val="009D6DE7"/>
    <w:rsid w:val="00A46894"/>
    <w:rsid w:val="00A90AA1"/>
    <w:rsid w:val="00A911E0"/>
    <w:rsid w:val="00B63FCF"/>
    <w:rsid w:val="00B82633"/>
    <w:rsid w:val="00BA33B2"/>
    <w:rsid w:val="00BF188C"/>
    <w:rsid w:val="00C94007"/>
    <w:rsid w:val="00CB466E"/>
    <w:rsid w:val="00CF3733"/>
    <w:rsid w:val="00DC42B5"/>
    <w:rsid w:val="00DE4325"/>
    <w:rsid w:val="00DE723B"/>
    <w:rsid w:val="00E25A29"/>
    <w:rsid w:val="00ED60D6"/>
    <w:rsid w:val="00EF1126"/>
    <w:rsid w:val="00F43694"/>
    <w:rsid w:val="00FE2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B7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8A7"/>
    <w:pPr>
      <w:autoSpaceDE w:val="0"/>
      <w:autoSpaceDN w:val="0"/>
    </w:pPr>
    <w:rPr>
      <w:rFonts w:ascii="Times New Roman" w:eastAsia="Times New Roman" w:hAnsi="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A90AA1"/>
    <w:rPr>
      <w:rFonts w:cs="Times New Roman"/>
      <w:b/>
      <w:bCs/>
    </w:rPr>
  </w:style>
  <w:style w:type="paragraph" w:styleId="a4">
    <w:name w:val="No Spacing"/>
    <w:uiPriority w:val="1"/>
    <w:qFormat/>
    <w:rsid w:val="00A90AA1"/>
    <w:rPr>
      <w:rFonts w:ascii="Times New Roman" w:eastAsia="Times New Roman" w:hAnsi="Times New Roman"/>
      <w:sz w:val="24"/>
      <w:szCs w:val="24"/>
    </w:rPr>
  </w:style>
  <w:style w:type="paragraph" w:styleId="a5">
    <w:name w:val="header"/>
    <w:basedOn w:val="a"/>
    <w:link w:val="a6"/>
    <w:uiPriority w:val="99"/>
    <w:unhideWhenUsed/>
    <w:rsid w:val="008C68A7"/>
    <w:pPr>
      <w:tabs>
        <w:tab w:val="center" w:pos="4819"/>
        <w:tab w:val="right" w:pos="9639"/>
      </w:tabs>
    </w:pPr>
  </w:style>
  <w:style w:type="character" w:customStyle="1" w:styleId="a6">
    <w:name w:val="Верхний колонтитул Знак"/>
    <w:basedOn w:val="a0"/>
    <w:link w:val="a5"/>
    <w:uiPriority w:val="99"/>
    <w:rsid w:val="008C68A7"/>
    <w:rPr>
      <w:rFonts w:ascii="Times New Roman" w:eastAsia="Times New Roman" w:hAnsi="Times New Roman"/>
      <w:sz w:val="20"/>
      <w:szCs w:val="20"/>
      <w:lang w:val="ru-RU" w:eastAsia="ru-RU"/>
    </w:rPr>
  </w:style>
  <w:style w:type="paragraph" w:styleId="a7">
    <w:name w:val="footer"/>
    <w:basedOn w:val="a"/>
    <w:link w:val="a8"/>
    <w:uiPriority w:val="99"/>
    <w:unhideWhenUsed/>
    <w:rsid w:val="008C68A7"/>
    <w:pPr>
      <w:tabs>
        <w:tab w:val="center" w:pos="4819"/>
        <w:tab w:val="right" w:pos="9639"/>
      </w:tabs>
    </w:pPr>
  </w:style>
  <w:style w:type="character" w:customStyle="1" w:styleId="a8">
    <w:name w:val="Нижний колонтитул Знак"/>
    <w:basedOn w:val="a0"/>
    <w:link w:val="a7"/>
    <w:uiPriority w:val="99"/>
    <w:rsid w:val="008C68A7"/>
    <w:rPr>
      <w:rFonts w:ascii="Times New Roman" w:eastAsia="Times New Roman" w:hAnsi="Times New Roman"/>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8A7"/>
    <w:pPr>
      <w:autoSpaceDE w:val="0"/>
      <w:autoSpaceDN w:val="0"/>
    </w:pPr>
    <w:rPr>
      <w:rFonts w:ascii="Times New Roman" w:eastAsia="Times New Roman" w:hAnsi="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A90AA1"/>
    <w:rPr>
      <w:rFonts w:cs="Times New Roman"/>
      <w:b/>
      <w:bCs/>
    </w:rPr>
  </w:style>
  <w:style w:type="paragraph" w:styleId="a4">
    <w:name w:val="No Spacing"/>
    <w:uiPriority w:val="1"/>
    <w:qFormat/>
    <w:rsid w:val="00A90AA1"/>
    <w:rPr>
      <w:rFonts w:ascii="Times New Roman" w:eastAsia="Times New Roman" w:hAnsi="Times New Roman"/>
      <w:sz w:val="24"/>
      <w:szCs w:val="24"/>
    </w:rPr>
  </w:style>
  <w:style w:type="paragraph" w:styleId="a5">
    <w:name w:val="header"/>
    <w:basedOn w:val="a"/>
    <w:link w:val="a6"/>
    <w:uiPriority w:val="99"/>
    <w:unhideWhenUsed/>
    <w:rsid w:val="008C68A7"/>
    <w:pPr>
      <w:tabs>
        <w:tab w:val="center" w:pos="4819"/>
        <w:tab w:val="right" w:pos="9639"/>
      </w:tabs>
    </w:pPr>
  </w:style>
  <w:style w:type="character" w:customStyle="1" w:styleId="a6">
    <w:name w:val="Верхний колонтитул Знак"/>
    <w:basedOn w:val="a0"/>
    <w:link w:val="a5"/>
    <w:uiPriority w:val="99"/>
    <w:rsid w:val="008C68A7"/>
    <w:rPr>
      <w:rFonts w:ascii="Times New Roman" w:eastAsia="Times New Roman" w:hAnsi="Times New Roman"/>
      <w:sz w:val="20"/>
      <w:szCs w:val="20"/>
      <w:lang w:val="ru-RU" w:eastAsia="ru-RU"/>
    </w:rPr>
  </w:style>
  <w:style w:type="paragraph" w:styleId="a7">
    <w:name w:val="footer"/>
    <w:basedOn w:val="a"/>
    <w:link w:val="a8"/>
    <w:uiPriority w:val="99"/>
    <w:unhideWhenUsed/>
    <w:rsid w:val="008C68A7"/>
    <w:pPr>
      <w:tabs>
        <w:tab w:val="center" w:pos="4819"/>
        <w:tab w:val="right" w:pos="9639"/>
      </w:tabs>
    </w:pPr>
  </w:style>
  <w:style w:type="character" w:customStyle="1" w:styleId="a8">
    <w:name w:val="Нижний колонтитул Знак"/>
    <w:basedOn w:val="a0"/>
    <w:link w:val="a7"/>
    <w:uiPriority w:val="99"/>
    <w:rsid w:val="008C68A7"/>
    <w:rPr>
      <w:rFonts w:ascii="Times New Roman" w:eastAsia="Times New Roman" w:hAnsi="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4126</Words>
  <Characters>2352</Characters>
  <Application>Microsoft Office Word</Application>
  <DocSecurity>0</DocSecurity>
  <Lines>19</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6466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Алла</cp:lastModifiedBy>
  <cp:revision>2</cp:revision>
  <dcterms:created xsi:type="dcterms:W3CDTF">2025-12-15T10:50:00Z</dcterms:created>
  <dcterms:modified xsi:type="dcterms:W3CDTF">2025-12-15T10:50:00Z</dcterms:modified>
</cp:coreProperties>
</file>