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82C3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 w:val="20"/>
          <w:szCs w:val="20"/>
          <w:lang w:val="uk-UA" w:eastAsia="ru-RU"/>
        </w:rPr>
      </w:pPr>
      <w:bookmarkStart w:id="0" w:name="_Hlk90286352"/>
      <w:bookmarkStart w:id="1" w:name="_Hlk90292290"/>
      <w:r w:rsidRPr="009D08EC">
        <w:rPr>
          <w:rFonts w:eastAsia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4608290" wp14:editId="557D865C">
            <wp:simplePos x="0" y="0"/>
            <wp:positionH relativeFrom="column">
              <wp:posOffset>2828925</wp:posOffset>
            </wp:positionH>
            <wp:positionV relativeFrom="paragraph">
              <wp:posOffset>0</wp:posOffset>
            </wp:positionV>
            <wp:extent cx="457200" cy="609600"/>
            <wp:effectExtent l="0" t="0" r="0" b="0"/>
            <wp:wrapSquare wrapText="left"/>
            <wp:docPr id="462" name="Рисунок 1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08EC">
        <w:rPr>
          <w:rFonts w:eastAsia="Times New Roman" w:cs="Times New Roman"/>
          <w:sz w:val="20"/>
          <w:szCs w:val="20"/>
          <w:lang w:val="uk-UA" w:eastAsia="ru-RU"/>
        </w:rPr>
        <w:br w:type="textWrapping" w:clear="all"/>
      </w:r>
    </w:p>
    <w:p w14:paraId="31F538AD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>ВЕЛИКОСЕВЕРИНІВСЬКА СІЛЬСЬКА РАДА</w:t>
      </w:r>
      <w:r w:rsidRPr="009D08EC">
        <w:rPr>
          <w:rFonts w:eastAsia="Times New Roman" w:cs="Times New Roman"/>
          <w:b/>
          <w:szCs w:val="28"/>
          <w:lang w:val="uk-UA" w:eastAsia="ru-RU"/>
        </w:rPr>
        <w:br/>
        <w:t>КРОПИВНИЦЬКОГО РАЙОНУ КІРОВОГРАДСЬКОЇ ОБЛАСТІ</w:t>
      </w:r>
    </w:p>
    <w:p w14:paraId="278C036A" w14:textId="229622C8" w:rsidR="009D08EC" w:rsidRPr="009D08EC" w:rsidRDefault="005046D0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5046D0">
        <w:rPr>
          <w:rFonts w:eastAsia="Times New Roman" w:cs="Times New Roman"/>
          <w:b/>
          <w:szCs w:val="28"/>
          <w:lang w:val="uk-UA" w:eastAsia="ru-RU"/>
        </w:rPr>
        <w:t>ШІСТДЕСЯТ</w:t>
      </w: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172C1">
        <w:rPr>
          <w:rFonts w:eastAsia="Times New Roman" w:cs="Times New Roman"/>
          <w:b/>
          <w:szCs w:val="28"/>
          <w:lang w:val="uk-UA" w:eastAsia="ru-RU"/>
        </w:rPr>
        <w:t>ДЕВ’ЯТА</w:t>
      </w:r>
      <w:r w:rsidR="00B2306E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>СЕСІЯ ВОСЬМОГО СКЛИКАННЯ</w:t>
      </w:r>
    </w:p>
    <w:p w14:paraId="416BC6AF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</w:p>
    <w:p w14:paraId="5EB204DC" w14:textId="77777777" w:rsidR="009D08EC" w:rsidRPr="009D08EC" w:rsidRDefault="009D08EC" w:rsidP="009D08EC">
      <w:pPr>
        <w:tabs>
          <w:tab w:val="left" w:pos="8364"/>
          <w:tab w:val="left" w:pos="9356"/>
        </w:tabs>
        <w:spacing w:after="0"/>
        <w:jc w:val="center"/>
        <w:rPr>
          <w:rFonts w:eastAsia="Kozuka Gothic Pro M" w:cs="Times New Roman"/>
          <w:b/>
          <w:sz w:val="32"/>
          <w:szCs w:val="32"/>
          <w:lang w:val="uk-UA" w:eastAsia="ru-RU"/>
        </w:rPr>
      </w:pPr>
      <w:r w:rsidRPr="009D08EC">
        <w:rPr>
          <w:rFonts w:eastAsia="Kozuka Gothic Pro M" w:cs="Times New Roman"/>
          <w:b/>
          <w:sz w:val="32"/>
          <w:szCs w:val="32"/>
          <w:lang w:val="uk-UA" w:eastAsia="ru-RU"/>
        </w:rPr>
        <w:t>РІШЕННЯ</w:t>
      </w:r>
    </w:p>
    <w:p w14:paraId="6E714B3A" w14:textId="77777777" w:rsidR="009D08EC" w:rsidRPr="009D08EC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jc w:val="center"/>
        <w:rPr>
          <w:rFonts w:eastAsia="Times New Roman" w:cs="Times New Roman"/>
          <w:szCs w:val="28"/>
          <w:lang w:val="uk-UA" w:eastAsia="ru-RU"/>
        </w:rPr>
      </w:pPr>
    </w:p>
    <w:p w14:paraId="0B5FF213" w14:textId="02EE3D15" w:rsidR="009D08EC" w:rsidRPr="0058613F" w:rsidRDefault="009D08EC" w:rsidP="009D08EC">
      <w:pPr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>від  «</w:t>
      </w:r>
      <w:r w:rsidR="002A689F">
        <w:rPr>
          <w:rFonts w:eastAsia="Times New Roman" w:cs="Times New Roman"/>
          <w:szCs w:val="28"/>
          <w:lang w:val="uk-UA" w:eastAsia="ru-RU"/>
        </w:rPr>
        <w:t xml:space="preserve"> </w:t>
      </w:r>
      <w:r w:rsidRPr="0058613F">
        <w:rPr>
          <w:rFonts w:eastAsia="Times New Roman" w:cs="Times New Roman"/>
          <w:szCs w:val="28"/>
          <w:lang w:val="uk-UA" w:eastAsia="ru-RU"/>
        </w:rPr>
        <w:t xml:space="preserve">»  </w:t>
      </w:r>
      <w:r w:rsidR="009172C1">
        <w:rPr>
          <w:rFonts w:eastAsia="Times New Roman" w:cs="Times New Roman"/>
          <w:szCs w:val="28"/>
          <w:lang w:val="uk-UA" w:eastAsia="ru-RU"/>
        </w:rPr>
        <w:t>лютого</w:t>
      </w:r>
      <w:r w:rsidR="002A689F">
        <w:rPr>
          <w:rFonts w:eastAsia="Times New Roman" w:cs="Times New Roman"/>
          <w:szCs w:val="28"/>
          <w:lang w:val="uk-UA" w:eastAsia="ru-RU"/>
        </w:rPr>
        <w:t xml:space="preserve"> </w:t>
      </w:r>
      <w:r w:rsidRPr="0058613F">
        <w:rPr>
          <w:rFonts w:eastAsia="Times New Roman" w:cs="Times New Roman"/>
          <w:szCs w:val="28"/>
          <w:lang w:val="uk-UA" w:eastAsia="ru-RU"/>
        </w:rPr>
        <w:t xml:space="preserve"> 202</w:t>
      </w:r>
      <w:r w:rsidR="00B1068C">
        <w:rPr>
          <w:rFonts w:eastAsia="Times New Roman" w:cs="Times New Roman"/>
          <w:szCs w:val="28"/>
          <w:lang w:val="uk-UA" w:eastAsia="ru-RU"/>
        </w:rPr>
        <w:t>6</w:t>
      </w:r>
      <w:r w:rsidRPr="0058613F">
        <w:rPr>
          <w:rFonts w:eastAsia="Times New Roman" w:cs="Times New Roman"/>
          <w:szCs w:val="28"/>
          <w:lang w:val="uk-UA" w:eastAsia="ru-RU"/>
        </w:rPr>
        <w:t xml:space="preserve"> року                                                                   №</w:t>
      </w:r>
    </w:p>
    <w:p w14:paraId="7AD67C12" w14:textId="77777777" w:rsidR="009D08EC" w:rsidRPr="0058613F" w:rsidRDefault="009D08EC" w:rsidP="009D08EC">
      <w:pPr>
        <w:widowControl w:val="0"/>
        <w:tabs>
          <w:tab w:val="left" w:pos="180"/>
        </w:tabs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val="uk-UA" w:eastAsia="ru-RU"/>
        </w:rPr>
      </w:pPr>
      <w:r w:rsidRPr="0058613F">
        <w:rPr>
          <w:rFonts w:eastAsia="Times New Roman" w:cs="Times New Roman"/>
          <w:szCs w:val="28"/>
          <w:lang w:val="uk-UA" w:eastAsia="ru-RU"/>
        </w:rPr>
        <w:t>с. Велика Северинка</w:t>
      </w:r>
    </w:p>
    <w:bookmarkEnd w:id="0"/>
    <w:p w14:paraId="1162AF16" w14:textId="77777777" w:rsidR="009D08EC" w:rsidRPr="009D08EC" w:rsidRDefault="009D08EC" w:rsidP="009D08EC">
      <w:pPr>
        <w:spacing w:after="0"/>
        <w:rPr>
          <w:rFonts w:eastAsia="Times New Roman" w:cs="Times New Roman"/>
          <w:sz w:val="24"/>
          <w:szCs w:val="24"/>
          <w:lang w:val="uk-UA" w:eastAsia="ru-RU"/>
        </w:rPr>
      </w:pPr>
    </w:p>
    <w:bookmarkEnd w:id="1"/>
    <w:p w14:paraId="11E38BE1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179E2A5" w14:textId="77777777" w:rsidR="009D08EC" w:rsidRPr="009D08EC" w:rsidRDefault="009D08EC" w:rsidP="009D08E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9D08EC">
        <w:rPr>
          <w:rFonts w:eastAsia="Times New Roman" w:cs="Times New Roman"/>
          <w:b/>
          <w:szCs w:val="28"/>
          <w:lang w:val="uk-UA" w:eastAsia="ru-RU"/>
        </w:rPr>
        <w:t xml:space="preserve">Про затвердження порядку денного </w:t>
      </w:r>
    </w:p>
    <w:p w14:paraId="1BF8BEB7" w14:textId="3D7C40B4" w:rsidR="009D08EC" w:rsidRPr="009D08EC" w:rsidRDefault="000C7A14" w:rsidP="009D08EC">
      <w:pPr>
        <w:tabs>
          <w:tab w:val="left" w:pos="5529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0C7A14">
        <w:rPr>
          <w:rFonts w:cs="Times New Roman"/>
          <w:b/>
          <w:color w:val="1F1F1F"/>
          <w:szCs w:val="28"/>
          <w:shd w:val="clear" w:color="auto" w:fill="FFFFFF"/>
        </w:rPr>
        <w:t>LXIX</w:t>
      </w:r>
      <w:r w:rsidR="00764CEF">
        <w:rPr>
          <w:rFonts w:cs="Times New Roman"/>
          <w:b/>
          <w:color w:val="1F1F1F"/>
          <w:szCs w:val="28"/>
          <w:shd w:val="clear" w:color="auto" w:fill="FFFFFF"/>
          <w:lang w:val="uk-UA"/>
        </w:rPr>
        <w:t xml:space="preserve"> </w:t>
      </w:r>
      <w:r w:rsidR="009D08EC" w:rsidRPr="009D08EC">
        <w:rPr>
          <w:rFonts w:eastAsia="Times New Roman" w:cs="Times New Roman"/>
          <w:b/>
          <w:szCs w:val="28"/>
          <w:lang w:val="uk-UA" w:eastAsia="ru-RU"/>
        </w:rPr>
        <w:t xml:space="preserve">сесії VIII скликання </w:t>
      </w:r>
    </w:p>
    <w:p w14:paraId="30B9461A" w14:textId="77777777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</w:p>
    <w:p w14:paraId="4EC32232" w14:textId="1EFE11CB" w:rsidR="009D08EC" w:rsidRPr="009D08EC" w:rsidRDefault="009D08EC" w:rsidP="009D08EC">
      <w:pPr>
        <w:tabs>
          <w:tab w:val="left" w:leader="underscore" w:pos="0"/>
        </w:tabs>
        <w:spacing w:after="0"/>
        <w:ind w:firstLine="567"/>
        <w:jc w:val="both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>Відповідно до ст. ст. 26,42 Закону України «Про місцеве самоврядування в Україні»</w:t>
      </w:r>
    </w:p>
    <w:p w14:paraId="2F03AE55" w14:textId="77777777" w:rsidR="009D08EC" w:rsidRPr="009D08EC" w:rsidRDefault="009D08EC" w:rsidP="009D08EC">
      <w:pPr>
        <w:spacing w:before="100" w:beforeAutospacing="1"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9D08EC">
        <w:rPr>
          <w:rFonts w:eastAsia="Times New Roman" w:cs="Times New Roman"/>
          <w:b/>
          <w:bCs/>
          <w:szCs w:val="28"/>
          <w:lang w:val="uk-UA" w:eastAsia="ru-RU"/>
        </w:rPr>
        <w:t>СІЛЬСЬКА РАДА ВИРІШИЛА:</w:t>
      </w:r>
    </w:p>
    <w:p w14:paraId="5EC91427" w14:textId="77777777" w:rsidR="007637FD" w:rsidRDefault="007637FD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</w:p>
    <w:p w14:paraId="326AC805" w14:textId="0B62F73A" w:rsidR="009D08EC" w:rsidRDefault="009D08EC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  <w:r w:rsidRPr="009D08EC">
        <w:rPr>
          <w:rFonts w:eastAsia="Times New Roman" w:cs="Times New Roman"/>
          <w:szCs w:val="28"/>
          <w:lang w:val="uk-UA" w:eastAsia="ru-RU"/>
        </w:rPr>
        <w:t xml:space="preserve">Затвердити наступний порядок денний </w:t>
      </w:r>
      <w:bookmarkStart w:id="2" w:name="_GoBack"/>
      <w:bookmarkEnd w:id="2"/>
      <w:r w:rsidR="004B6F9B" w:rsidRPr="004B6F9B">
        <w:rPr>
          <w:rFonts w:eastAsia="Times New Roman" w:cs="Times New Roman"/>
          <w:szCs w:val="28"/>
          <w:lang w:eastAsia="ru-RU"/>
        </w:rPr>
        <w:t>LXIX</w:t>
      </w:r>
      <w:r w:rsidRPr="009D08EC">
        <w:rPr>
          <w:rFonts w:eastAsia="Times New Roman" w:cs="Times New Roman"/>
          <w:szCs w:val="28"/>
          <w:lang w:val="uk-UA" w:eastAsia="ru-RU"/>
        </w:rPr>
        <w:t xml:space="preserve"> сесії VIII скликання:</w:t>
      </w:r>
    </w:p>
    <w:p w14:paraId="4562394D" w14:textId="77777777" w:rsidR="002A689F" w:rsidRPr="009D08EC" w:rsidRDefault="002A689F" w:rsidP="009D08EC">
      <w:pPr>
        <w:spacing w:after="0"/>
        <w:ind w:firstLine="851"/>
        <w:rPr>
          <w:rFonts w:eastAsia="Times New Roman" w:cs="Times New Roman"/>
          <w:szCs w:val="28"/>
          <w:lang w:val="uk-UA" w:eastAsia="ru-RU"/>
        </w:rPr>
      </w:pPr>
    </w:p>
    <w:p w14:paraId="2AA649FF" w14:textId="77777777" w:rsidR="00031340" w:rsidRDefault="0025158D" w:rsidP="000B5E7A">
      <w:pPr>
        <w:pStyle w:val="ab"/>
        <w:spacing w:after="0"/>
        <w:ind w:left="0" w:firstLine="851"/>
        <w:jc w:val="both"/>
        <w:rPr>
          <w:rFonts w:eastAsia="Times New Roman" w:cs="Times New Roman"/>
          <w:szCs w:val="28"/>
          <w:lang w:val="uk-UA" w:eastAsia="ru-RU"/>
        </w:rPr>
      </w:pPr>
      <w:bookmarkStart w:id="3" w:name="_Hlk89424287"/>
      <w:bookmarkStart w:id="4" w:name="_Hlk123811993"/>
      <w:bookmarkStart w:id="5" w:name="_Hlk123811271"/>
      <w:r>
        <w:rPr>
          <w:rFonts w:eastAsia="Times New Roman" w:cs="Times New Roman"/>
          <w:szCs w:val="28"/>
          <w:lang w:val="uk-UA" w:eastAsia="ru-RU"/>
        </w:rPr>
        <w:t>1.</w:t>
      </w:r>
      <w:r w:rsidR="00F2373C" w:rsidRPr="00F402C0">
        <w:rPr>
          <w:rFonts w:eastAsia="Times New Roman" w:cs="Times New Roman"/>
          <w:szCs w:val="28"/>
          <w:lang w:val="uk-UA" w:eastAsia="ru-RU"/>
        </w:rPr>
        <w:t xml:space="preserve">Про затвердження порядку денного </w:t>
      </w:r>
      <w:r w:rsidR="000C7A14" w:rsidRPr="000C7A14">
        <w:rPr>
          <w:rFonts w:cs="Times New Roman"/>
          <w:color w:val="1F1F1F"/>
          <w:szCs w:val="28"/>
          <w:shd w:val="clear" w:color="auto" w:fill="FFFFFF"/>
        </w:rPr>
        <w:t>LXIX</w:t>
      </w:r>
      <w:r w:rsidR="00F2373C" w:rsidRPr="00F402C0">
        <w:rPr>
          <w:rFonts w:eastAsia="Times New Roman" w:cs="Times New Roman"/>
          <w:szCs w:val="28"/>
          <w:lang w:val="uk-UA" w:eastAsia="ru-RU"/>
        </w:rPr>
        <w:t xml:space="preserve"> сесії  VIII скликання</w:t>
      </w:r>
      <w:bookmarkEnd w:id="3"/>
      <w:r w:rsidR="00F2373C" w:rsidRPr="00F402C0">
        <w:rPr>
          <w:rFonts w:eastAsia="Times New Roman" w:cs="Times New Roman"/>
          <w:szCs w:val="28"/>
          <w:lang w:val="uk-UA" w:eastAsia="ru-RU"/>
        </w:rPr>
        <w:t>.</w:t>
      </w:r>
    </w:p>
    <w:p w14:paraId="6EF6CAC6" w14:textId="3B36A578" w:rsidR="00031340" w:rsidRPr="00031340" w:rsidRDefault="00031340" w:rsidP="000B5E7A">
      <w:pPr>
        <w:pStyle w:val="a8"/>
        <w:tabs>
          <w:tab w:val="left" w:pos="9637"/>
        </w:tabs>
        <w:ind w:left="851" w:right="-2" w:hanging="851"/>
        <w:jc w:val="both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ab/>
      </w:r>
      <w:r w:rsidRPr="00031340">
        <w:rPr>
          <w:rFonts w:eastAsia="Times New Roman" w:cs="Times New Roman"/>
          <w:szCs w:val="28"/>
          <w:lang w:val="uk-UA" w:eastAsia="ru-RU"/>
        </w:rPr>
        <w:t xml:space="preserve">2. </w:t>
      </w:r>
      <w:r w:rsidR="00822679" w:rsidRPr="00031340">
        <w:rPr>
          <w:rFonts w:eastAsia="Times New Roman" w:cs="Times New Roman"/>
          <w:szCs w:val="28"/>
          <w:lang w:val="uk-UA" w:eastAsia="ru-RU"/>
        </w:rPr>
        <w:t xml:space="preserve"> </w:t>
      </w:r>
      <w:r w:rsidRPr="00031340">
        <w:rPr>
          <w:rFonts w:eastAsia="Times New Roman" w:cs="Times New Roman"/>
          <w:szCs w:val="28"/>
          <w:lang w:val="uk-UA" w:eastAsia="ru-RU"/>
        </w:rPr>
        <w:t>Про внесення змін до рішення від 24 грудня 2025 року № 1959 «Про бюджет Великосеверинівської сільської  територіальної громади на 2026 рік»</w:t>
      </w:r>
      <w:r w:rsidRPr="00031340">
        <w:rPr>
          <w:rFonts w:eastAsia="Times New Roman" w:cs="Times New Roman"/>
          <w:szCs w:val="24"/>
          <w:lang w:val="uk-UA" w:eastAsia="ru-RU"/>
        </w:rPr>
        <w:t>(код бюджету 1150700000).</w:t>
      </w:r>
    </w:p>
    <w:p w14:paraId="461FAD8D" w14:textId="488BBA7A" w:rsidR="00236D6A" w:rsidRDefault="00236D6A" w:rsidP="000B5E7A">
      <w:pPr>
        <w:pStyle w:val="ab"/>
        <w:spacing w:after="0"/>
        <w:ind w:left="0" w:firstLine="851"/>
        <w:jc w:val="both"/>
        <w:rPr>
          <w:rFonts w:eastAsia="Times New Roman" w:cs="Times New Roman"/>
          <w:szCs w:val="28"/>
          <w:lang w:val="uk-UA" w:eastAsia="ru-RU"/>
        </w:rPr>
      </w:pPr>
    </w:p>
    <w:p w14:paraId="027BAD43" w14:textId="12C372EF" w:rsidR="002460D8" w:rsidRDefault="0097428B" w:rsidP="000B5E7A">
      <w:pPr>
        <w:spacing w:after="0"/>
        <w:ind w:right="-2" w:firstLine="851"/>
        <w:jc w:val="both"/>
        <w:rPr>
          <w:rFonts w:eastAsia="MS Mincho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3</w:t>
      </w:r>
      <w:r w:rsidR="002460D8" w:rsidRPr="002460D8">
        <w:rPr>
          <w:rFonts w:eastAsia="Times New Roman" w:cs="Times New Roman"/>
          <w:szCs w:val="28"/>
          <w:lang w:val="uk-UA" w:eastAsia="ru-RU"/>
        </w:rPr>
        <w:t>.</w:t>
      </w:r>
      <w:r w:rsidR="002460D8" w:rsidRPr="002460D8">
        <w:rPr>
          <w:rFonts w:eastAsia="MS Mincho" w:cs="Times New Roman"/>
          <w:szCs w:val="28"/>
          <w:lang w:val="uk-UA"/>
        </w:rPr>
        <w:t xml:space="preserve"> Про затвердження Місцевої програми розвитку міжнародного територіального співробітництва Великосеверинівської сільської територіальної громади на 2026–2027 роки</w:t>
      </w:r>
      <w:r w:rsidR="002460D8">
        <w:rPr>
          <w:rFonts w:eastAsia="MS Mincho" w:cs="Times New Roman"/>
          <w:szCs w:val="28"/>
          <w:lang w:val="uk-UA"/>
        </w:rPr>
        <w:t>.</w:t>
      </w:r>
    </w:p>
    <w:p w14:paraId="3E1D28AE" w14:textId="455EC117" w:rsidR="00DF7DF1" w:rsidRDefault="0097428B" w:rsidP="000B5E7A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4</w:t>
      </w:r>
      <w:r w:rsidR="001235BA">
        <w:rPr>
          <w:rFonts w:eastAsia="Times New Roman" w:cs="Times New Roman"/>
          <w:szCs w:val="28"/>
          <w:lang w:val="uk-UA" w:eastAsia="ru-RU"/>
        </w:rPr>
        <w:t>.</w:t>
      </w:r>
      <w:r w:rsidR="00DF7DF1" w:rsidRPr="00DF7DF1">
        <w:rPr>
          <w:rFonts w:eastAsia="Times New Roman" w:cs="Times New Roman"/>
          <w:szCs w:val="28"/>
          <w:lang w:val="uk-UA" w:eastAsia="ru-RU"/>
        </w:rPr>
        <w:t>Про затвердження Програми фінансової підтримки Збройних сил України та інших утворених згідно законодавства України військових формувань, реалізації заходів та робіт з територіальної оборони на 2026 рік</w:t>
      </w:r>
      <w:r w:rsidR="001235BA">
        <w:rPr>
          <w:rFonts w:eastAsia="Times New Roman" w:cs="Times New Roman"/>
          <w:szCs w:val="28"/>
          <w:lang w:val="uk-UA" w:eastAsia="ru-RU"/>
        </w:rPr>
        <w:t>.</w:t>
      </w:r>
    </w:p>
    <w:p w14:paraId="49C4510F" w14:textId="478EE4CD" w:rsidR="001235BA" w:rsidRPr="001235BA" w:rsidRDefault="0097428B" w:rsidP="000B5E7A">
      <w:pPr>
        <w:spacing w:after="0"/>
        <w:ind w:right="-2"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5</w:t>
      </w:r>
      <w:r w:rsidR="00F830C8">
        <w:rPr>
          <w:rFonts w:eastAsia="Times New Roman" w:cs="Times New Roman"/>
          <w:szCs w:val="28"/>
          <w:lang w:val="uk-UA" w:eastAsia="ru-RU"/>
        </w:rPr>
        <w:t xml:space="preserve">. </w:t>
      </w:r>
      <w:r w:rsidR="001235BA" w:rsidRPr="001235BA">
        <w:rPr>
          <w:rFonts w:eastAsia="Times New Roman" w:cs="Times New Roman"/>
          <w:szCs w:val="28"/>
          <w:lang w:val="uk-UA" w:eastAsia="ru-RU"/>
        </w:rPr>
        <w:t>Про затвердження  Програми підтримки органів виконавчої влади на 2026 рік</w:t>
      </w:r>
      <w:r w:rsidR="00F830C8">
        <w:rPr>
          <w:rFonts w:eastAsia="Times New Roman" w:cs="Times New Roman"/>
          <w:szCs w:val="28"/>
          <w:lang w:val="uk-UA" w:eastAsia="ru-RU"/>
        </w:rPr>
        <w:t>.</w:t>
      </w:r>
    </w:p>
    <w:p w14:paraId="50655B27" w14:textId="393532B8" w:rsidR="001235BA" w:rsidRPr="001235BA" w:rsidRDefault="0097428B" w:rsidP="000B5E7A">
      <w:pPr>
        <w:suppressAutoHyphens/>
        <w:spacing w:after="0"/>
        <w:ind w:firstLine="851"/>
        <w:jc w:val="both"/>
        <w:rPr>
          <w:rFonts w:eastAsia="Times New Roman" w:cs="Times New Roman"/>
          <w:szCs w:val="28"/>
          <w:lang w:val="uk-UA" w:eastAsia="ar-SA"/>
        </w:rPr>
      </w:pPr>
      <w:r>
        <w:rPr>
          <w:rFonts w:eastAsia="Times New Roman" w:cs="Times New Roman"/>
          <w:szCs w:val="28"/>
          <w:lang w:val="uk-UA" w:eastAsia="ar-SA"/>
        </w:rPr>
        <w:t>6</w:t>
      </w:r>
      <w:r w:rsidR="00F830C8">
        <w:rPr>
          <w:rFonts w:eastAsia="Times New Roman" w:cs="Times New Roman"/>
          <w:szCs w:val="28"/>
          <w:lang w:val="uk-UA" w:eastAsia="ar-SA"/>
        </w:rPr>
        <w:t xml:space="preserve">. </w:t>
      </w:r>
      <w:r w:rsidR="001235BA" w:rsidRPr="001235BA">
        <w:rPr>
          <w:rFonts w:eastAsia="Times New Roman" w:cs="Times New Roman"/>
          <w:szCs w:val="28"/>
          <w:lang w:val="uk-UA" w:eastAsia="ar-SA"/>
        </w:rPr>
        <w:t xml:space="preserve">Про внесення змін та доповнень до Програми фінансової підтримки </w:t>
      </w:r>
      <w:r w:rsidR="001235BA">
        <w:rPr>
          <w:rFonts w:eastAsia="Times New Roman" w:cs="Times New Roman"/>
          <w:szCs w:val="28"/>
          <w:lang w:val="uk-UA" w:eastAsia="ar-SA"/>
        </w:rPr>
        <w:t>к</w:t>
      </w:r>
      <w:r w:rsidR="001235BA" w:rsidRPr="001235BA">
        <w:rPr>
          <w:rFonts w:eastAsia="Times New Roman" w:cs="Times New Roman"/>
          <w:szCs w:val="28"/>
          <w:lang w:val="uk-UA" w:eastAsia="ar-SA"/>
        </w:rPr>
        <w:t xml:space="preserve">омунального некомерційного підприємства Кропивницької районної ради </w:t>
      </w:r>
    </w:p>
    <w:p w14:paraId="12E15A8D" w14:textId="48DA8F17" w:rsidR="001235BA" w:rsidRDefault="001235BA" w:rsidP="000B5E7A">
      <w:pPr>
        <w:suppressAutoHyphens/>
        <w:spacing w:after="0"/>
        <w:jc w:val="both"/>
        <w:rPr>
          <w:rFonts w:eastAsia="Times New Roman" w:cs="Times New Roman"/>
          <w:szCs w:val="28"/>
          <w:lang w:val="uk-UA" w:eastAsia="ar-SA"/>
        </w:rPr>
      </w:pPr>
      <w:r w:rsidRPr="001235BA">
        <w:rPr>
          <w:rFonts w:eastAsia="Times New Roman" w:cs="Times New Roman"/>
          <w:szCs w:val="28"/>
          <w:lang w:val="uk-UA" w:eastAsia="ar-SA"/>
        </w:rPr>
        <w:t>«Кропивницька центральна районна лікарня» на 2024 – 2026 роки</w:t>
      </w:r>
      <w:r w:rsidR="00F830C8">
        <w:rPr>
          <w:rFonts w:eastAsia="Times New Roman" w:cs="Times New Roman"/>
          <w:szCs w:val="28"/>
          <w:lang w:val="uk-UA" w:eastAsia="ar-SA"/>
        </w:rPr>
        <w:t>.</w:t>
      </w:r>
    </w:p>
    <w:p w14:paraId="28C0533F" w14:textId="78FC78B0" w:rsidR="00FC754D" w:rsidRPr="00FC754D" w:rsidRDefault="0097428B" w:rsidP="000B5E7A">
      <w:pPr>
        <w:suppressAutoHyphens/>
        <w:spacing w:after="0"/>
        <w:ind w:firstLine="851"/>
        <w:jc w:val="both"/>
        <w:rPr>
          <w:rFonts w:ascii="Times New Roman CYR" w:eastAsia="Times New Roman" w:hAnsi="Times New Roman CYR" w:cs="Times New Roman CYR"/>
          <w:bCs/>
          <w:iCs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ar-SA"/>
        </w:rPr>
        <w:t>7</w:t>
      </w:r>
      <w:r w:rsidR="00F830C8">
        <w:rPr>
          <w:rFonts w:eastAsia="Times New Roman" w:cs="Times New Roman"/>
          <w:szCs w:val="28"/>
          <w:lang w:val="uk-UA" w:eastAsia="ar-SA"/>
        </w:rPr>
        <w:t>.</w:t>
      </w:r>
      <w:r w:rsidR="00FC754D" w:rsidRPr="00FC754D">
        <w:rPr>
          <w:rFonts w:ascii="Times New Roman CYR" w:eastAsia="Times New Roman" w:hAnsi="Times New Roman CYR" w:cs="Times New Roman CYR"/>
          <w:bCs/>
          <w:iCs/>
          <w:szCs w:val="28"/>
          <w:lang w:val="uk-UA" w:eastAsia="ru-RU"/>
        </w:rPr>
        <w:t xml:space="preserve">Про внесення змін до Програми «Забезпечення громадського порядку </w:t>
      </w:r>
    </w:p>
    <w:p w14:paraId="42BE2CD1" w14:textId="6F5ADED6" w:rsidR="001235BA" w:rsidRPr="00DF7DF1" w:rsidRDefault="00FC754D" w:rsidP="000B5E7A">
      <w:pPr>
        <w:spacing w:after="0"/>
        <w:ind w:right="282"/>
        <w:jc w:val="both"/>
        <w:rPr>
          <w:rFonts w:eastAsia="Times New Roman" w:cs="Times New Roman"/>
          <w:szCs w:val="28"/>
          <w:lang w:val="uk-UA" w:eastAsia="ru-RU"/>
        </w:rPr>
      </w:pPr>
      <w:r w:rsidRPr="00FC754D">
        <w:rPr>
          <w:rFonts w:ascii="Times New Roman CYR" w:eastAsia="Times New Roman" w:hAnsi="Times New Roman CYR" w:cs="Times New Roman CYR"/>
          <w:bCs/>
          <w:iCs/>
          <w:szCs w:val="28"/>
          <w:lang w:val="uk-UA" w:eastAsia="ru-RU"/>
        </w:rPr>
        <w:t xml:space="preserve">та громадської безпеки на території Великосеверинівської громади </w:t>
      </w:r>
      <w:r>
        <w:rPr>
          <w:rFonts w:ascii="Times New Roman CYR" w:eastAsia="Times New Roman" w:hAnsi="Times New Roman CYR" w:cs="Times New Roman CYR"/>
          <w:bCs/>
          <w:iCs/>
          <w:szCs w:val="28"/>
          <w:lang w:val="uk-UA" w:eastAsia="ru-RU"/>
        </w:rPr>
        <w:t xml:space="preserve"> </w:t>
      </w:r>
      <w:r w:rsidRPr="00FC754D">
        <w:rPr>
          <w:rFonts w:ascii="Times New Roman CYR" w:eastAsia="Times New Roman" w:hAnsi="Times New Roman CYR" w:cs="Times New Roman CYR"/>
          <w:bCs/>
          <w:iCs/>
          <w:szCs w:val="28"/>
          <w:lang w:val="uk-UA" w:eastAsia="ru-RU"/>
        </w:rPr>
        <w:t>на 2024-2026 роки»</w:t>
      </w:r>
      <w:r>
        <w:rPr>
          <w:rFonts w:ascii="Times New Roman CYR" w:eastAsia="Times New Roman" w:hAnsi="Times New Roman CYR" w:cs="Times New Roman CYR"/>
          <w:bCs/>
          <w:iCs/>
          <w:szCs w:val="28"/>
          <w:lang w:val="uk-UA" w:eastAsia="ru-RU"/>
        </w:rPr>
        <w:t>.</w:t>
      </w:r>
    </w:p>
    <w:p w14:paraId="720FE226" w14:textId="3CD0FF0C" w:rsidR="003F4C7E" w:rsidRPr="00764CEF" w:rsidRDefault="0097428B" w:rsidP="00F830C8">
      <w:pPr>
        <w:spacing w:after="0"/>
        <w:ind w:firstLine="851"/>
        <w:jc w:val="both"/>
        <w:rPr>
          <w:lang w:val="uk-UA"/>
        </w:rPr>
      </w:pPr>
      <w:bookmarkStart w:id="6" w:name="_Hlk123745073"/>
      <w:r>
        <w:rPr>
          <w:lang w:val="uk-UA"/>
        </w:rPr>
        <w:t>8</w:t>
      </w:r>
      <w:r w:rsidR="00764CEF" w:rsidRPr="00764CEF">
        <w:rPr>
          <w:lang w:val="uk-UA"/>
        </w:rPr>
        <w:t xml:space="preserve">. </w:t>
      </w:r>
      <w:bookmarkStart w:id="7" w:name="_Hlk152665439"/>
      <w:bookmarkStart w:id="8" w:name="_Hlk134628155"/>
      <w:r w:rsidR="00764CEF" w:rsidRPr="00764CEF">
        <w:rPr>
          <w:rFonts w:eastAsia="Times New Roman" w:cs="Times New Roman"/>
          <w:szCs w:val="28"/>
          <w:lang w:val="uk-UA" w:eastAsia="ru-RU"/>
        </w:rPr>
        <w:t xml:space="preserve">Про внесення змін до Програми </w:t>
      </w:r>
      <w:bookmarkEnd w:id="7"/>
      <w:bookmarkEnd w:id="8"/>
      <w:r w:rsidR="00764CEF" w:rsidRPr="00764CEF">
        <w:rPr>
          <w:rFonts w:eastAsia="Times New Roman" w:cs="Times New Roman"/>
          <w:szCs w:val="28"/>
          <w:lang w:val="uk-UA" w:eastAsia="ru-RU"/>
        </w:rPr>
        <w:t xml:space="preserve">«ТУРБОТА»  по поліпшенню </w:t>
      </w:r>
      <w:r w:rsidR="00764CEF">
        <w:rPr>
          <w:rFonts w:eastAsia="Times New Roman" w:cs="Times New Roman"/>
          <w:szCs w:val="28"/>
          <w:lang w:val="uk-UA" w:eastAsia="ru-RU"/>
        </w:rPr>
        <w:t>с</w:t>
      </w:r>
      <w:r w:rsidR="00764CEF" w:rsidRPr="00764CEF">
        <w:rPr>
          <w:rFonts w:eastAsia="Times New Roman" w:cs="Times New Roman"/>
          <w:szCs w:val="28"/>
          <w:lang w:val="uk-UA" w:eastAsia="ru-RU"/>
        </w:rPr>
        <w:t>оціального захисту громадян на 2024 – 2026 роки</w:t>
      </w:r>
      <w:r w:rsidR="000E4A53">
        <w:rPr>
          <w:rFonts w:eastAsia="Times New Roman" w:cs="Times New Roman"/>
          <w:szCs w:val="28"/>
          <w:lang w:val="uk-UA" w:eastAsia="ru-RU"/>
        </w:rPr>
        <w:t>.</w:t>
      </w:r>
    </w:p>
    <w:p w14:paraId="06BD77E0" w14:textId="3F76534F" w:rsidR="004B6F9B" w:rsidRDefault="0097428B" w:rsidP="00F830C8">
      <w:pPr>
        <w:ind w:firstLine="851"/>
        <w:jc w:val="both"/>
        <w:rPr>
          <w:rFonts w:eastAsia="Times New Roman" w:cs="Times New Roman"/>
          <w:bCs/>
          <w:szCs w:val="28"/>
          <w:lang w:val="uk-UA" w:eastAsia="ru-RU"/>
        </w:rPr>
      </w:pPr>
      <w:r>
        <w:rPr>
          <w:lang w:val="uk-UA"/>
        </w:rPr>
        <w:t>9</w:t>
      </w:r>
      <w:r w:rsidR="00F830C8">
        <w:rPr>
          <w:lang w:val="uk-UA"/>
        </w:rPr>
        <w:t>.</w:t>
      </w:r>
      <w:r w:rsidR="004B6F9B" w:rsidRPr="004B6F9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4B6F9B" w:rsidRPr="004B6F9B">
        <w:rPr>
          <w:rFonts w:eastAsia="Times New Roman" w:cs="Times New Roman"/>
          <w:szCs w:val="28"/>
          <w:lang w:val="uk-UA" w:eastAsia="ru-RU"/>
        </w:rPr>
        <w:t xml:space="preserve">Про надання соціальних послуг </w:t>
      </w:r>
      <w:r w:rsidR="004B6F9B" w:rsidRPr="004B6F9B">
        <w:rPr>
          <w:rFonts w:eastAsia="Times New Roman" w:cs="Times New Roman"/>
          <w:bCs/>
          <w:szCs w:val="28"/>
          <w:lang w:val="uk-UA" w:eastAsia="ru-RU"/>
        </w:rPr>
        <w:t>окремим категоріям осіб/сімей за рахунок бюджетних коштів (безоплатно)</w:t>
      </w:r>
      <w:r w:rsidR="004B6F9B">
        <w:rPr>
          <w:rFonts w:eastAsia="Times New Roman" w:cs="Times New Roman"/>
          <w:bCs/>
          <w:szCs w:val="28"/>
          <w:lang w:val="uk-UA" w:eastAsia="ru-RU"/>
        </w:rPr>
        <w:t>.</w:t>
      </w:r>
    </w:p>
    <w:p w14:paraId="42361CD8" w14:textId="39845983" w:rsidR="004B6F9B" w:rsidRDefault="0097428B" w:rsidP="000B5E7A">
      <w:pPr>
        <w:spacing w:after="0"/>
        <w:ind w:firstLine="851"/>
        <w:jc w:val="both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lastRenderedPageBreak/>
        <w:t>10</w:t>
      </w:r>
      <w:r w:rsidR="004B6F9B">
        <w:rPr>
          <w:rFonts w:eastAsia="Times New Roman" w:cs="Times New Roman"/>
          <w:bCs/>
          <w:szCs w:val="28"/>
          <w:lang w:val="uk-UA" w:eastAsia="ru-RU"/>
        </w:rPr>
        <w:t>.</w:t>
      </w:r>
      <w:r w:rsidR="004B6F9B" w:rsidRPr="004B6F9B">
        <w:t xml:space="preserve"> </w:t>
      </w:r>
      <w:r w:rsidR="004B6F9B" w:rsidRPr="004B6F9B">
        <w:rPr>
          <w:rFonts w:eastAsia="Times New Roman" w:cs="Times New Roman"/>
          <w:bCs/>
          <w:szCs w:val="28"/>
          <w:lang w:val="uk-UA" w:eastAsia="ru-RU"/>
        </w:rPr>
        <w:t>Про внесення змін до рішення від 22.12.2023 року №1447 «Про затвердження Програми розвитку фізичної культури і спорту</w:t>
      </w:r>
      <w:r w:rsidR="004B6F9B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4B6F9B" w:rsidRPr="004B6F9B">
        <w:rPr>
          <w:rFonts w:eastAsia="Times New Roman" w:cs="Times New Roman"/>
          <w:bCs/>
          <w:szCs w:val="28"/>
          <w:lang w:val="uk-UA" w:eastAsia="ru-RU"/>
        </w:rPr>
        <w:t>на території Великосеверинівської територіальної громади на 2024-2026 роки</w:t>
      </w:r>
      <w:r w:rsidR="004B6F9B">
        <w:rPr>
          <w:rFonts w:eastAsia="Times New Roman" w:cs="Times New Roman"/>
          <w:bCs/>
          <w:szCs w:val="28"/>
          <w:lang w:val="uk-UA" w:eastAsia="ru-RU"/>
        </w:rPr>
        <w:t>.</w:t>
      </w:r>
    </w:p>
    <w:p w14:paraId="67844C1B" w14:textId="0D4C6354" w:rsidR="00AF3EBF" w:rsidRDefault="00F830C8" w:rsidP="000B5E7A">
      <w:pPr>
        <w:spacing w:after="0"/>
        <w:ind w:firstLine="851"/>
        <w:jc w:val="both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>1</w:t>
      </w:r>
      <w:r w:rsidR="0097428B">
        <w:rPr>
          <w:rFonts w:eastAsia="Times New Roman" w:cs="Times New Roman"/>
          <w:bCs/>
          <w:szCs w:val="28"/>
          <w:lang w:val="uk-UA" w:eastAsia="ru-RU"/>
        </w:rPr>
        <w:t>1</w:t>
      </w:r>
      <w:r w:rsidR="00AF3EBF">
        <w:rPr>
          <w:rFonts w:eastAsia="Times New Roman" w:cs="Times New Roman"/>
          <w:bCs/>
          <w:szCs w:val="28"/>
          <w:lang w:val="uk-UA" w:eastAsia="ru-RU"/>
        </w:rPr>
        <w:t>.</w:t>
      </w:r>
      <w:r w:rsidR="00AF3EBF" w:rsidRPr="00AF3EBF">
        <w:t xml:space="preserve"> </w:t>
      </w:r>
      <w:r w:rsidR="00AF3EBF" w:rsidRPr="00AF3EBF">
        <w:rPr>
          <w:rFonts w:eastAsia="Times New Roman" w:cs="Times New Roman"/>
          <w:bCs/>
          <w:szCs w:val="28"/>
          <w:lang w:val="uk-UA" w:eastAsia="ru-RU"/>
        </w:rPr>
        <w:t>Про затвердження Програми</w:t>
      </w:r>
      <w:r w:rsidR="00AF3EBF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AF3EBF" w:rsidRPr="00AF3EBF">
        <w:rPr>
          <w:rFonts w:eastAsia="Times New Roman" w:cs="Times New Roman"/>
          <w:bCs/>
          <w:szCs w:val="28"/>
          <w:lang w:val="uk-UA" w:eastAsia="ru-RU"/>
        </w:rPr>
        <w:t>про присудження премії Великосеверинівської сільської ради</w:t>
      </w:r>
      <w:r w:rsidR="00AF3EBF">
        <w:rPr>
          <w:rFonts w:eastAsia="Times New Roman" w:cs="Times New Roman"/>
          <w:bCs/>
          <w:szCs w:val="28"/>
          <w:lang w:val="uk-UA" w:eastAsia="ru-RU"/>
        </w:rPr>
        <w:t xml:space="preserve"> </w:t>
      </w:r>
      <w:r w:rsidR="00AF3EBF" w:rsidRPr="00AF3EBF">
        <w:rPr>
          <w:rFonts w:eastAsia="Times New Roman" w:cs="Times New Roman"/>
          <w:bCs/>
          <w:szCs w:val="28"/>
          <w:lang w:val="uk-UA" w:eastAsia="ru-RU"/>
        </w:rPr>
        <w:t>«Освітній прорив року» на 2026-2028 роки</w:t>
      </w:r>
      <w:r w:rsidR="00AF3EBF">
        <w:rPr>
          <w:rFonts w:eastAsia="Times New Roman" w:cs="Times New Roman"/>
          <w:bCs/>
          <w:szCs w:val="28"/>
          <w:lang w:val="uk-UA" w:eastAsia="ru-RU"/>
        </w:rPr>
        <w:t>.</w:t>
      </w:r>
    </w:p>
    <w:p w14:paraId="112A3A31" w14:textId="65A574D3" w:rsidR="00DB2F34" w:rsidRPr="004B6F9B" w:rsidRDefault="00F830C8" w:rsidP="000B5E7A">
      <w:pPr>
        <w:spacing w:after="0"/>
        <w:ind w:firstLine="851"/>
        <w:jc w:val="both"/>
        <w:rPr>
          <w:rFonts w:eastAsia="Times New Roman" w:cs="Times New Roman"/>
          <w:b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>1</w:t>
      </w:r>
      <w:r w:rsidR="0097428B">
        <w:rPr>
          <w:rFonts w:eastAsia="Times New Roman" w:cs="Times New Roman"/>
          <w:bCs/>
          <w:szCs w:val="28"/>
          <w:lang w:val="uk-UA" w:eastAsia="ru-RU"/>
        </w:rPr>
        <w:t>2</w:t>
      </w:r>
      <w:r w:rsidR="00DB2F34">
        <w:rPr>
          <w:rFonts w:eastAsia="Times New Roman" w:cs="Times New Roman"/>
          <w:bCs/>
          <w:szCs w:val="28"/>
          <w:lang w:val="uk-UA" w:eastAsia="ru-RU"/>
        </w:rPr>
        <w:t>.</w:t>
      </w:r>
      <w:r w:rsidR="00DB2F34" w:rsidRPr="00DB2F34">
        <w:t xml:space="preserve"> </w:t>
      </w:r>
      <w:r w:rsidR="00DB2F34" w:rsidRPr="00DB2F34">
        <w:rPr>
          <w:rFonts w:eastAsia="Times New Roman" w:cs="Times New Roman"/>
          <w:bCs/>
          <w:szCs w:val="28"/>
          <w:lang w:val="uk-UA" w:eastAsia="ru-RU"/>
        </w:rPr>
        <w:t>Про внесення змін у додатки до Програми  «Шкільний автобус» на території Великосеверинівської сільської ради на 2024-2026 роки», затвердженої  рішенням сесії Великосеверинівської сільської ради від 22 грудня 2023 року № 1449</w:t>
      </w:r>
      <w:r w:rsidR="00DB2F34">
        <w:rPr>
          <w:rFonts w:eastAsia="Times New Roman" w:cs="Times New Roman"/>
          <w:bCs/>
          <w:szCs w:val="28"/>
          <w:lang w:val="uk-UA" w:eastAsia="ru-RU"/>
        </w:rPr>
        <w:t>.</w:t>
      </w:r>
    </w:p>
    <w:p w14:paraId="6663B9DF" w14:textId="198032F6" w:rsidR="003F4C7E" w:rsidRDefault="00F830C8" w:rsidP="000B5E7A">
      <w:pPr>
        <w:spacing w:after="0"/>
        <w:ind w:firstLine="851"/>
        <w:jc w:val="both"/>
        <w:rPr>
          <w:lang w:val="uk-UA"/>
        </w:rPr>
      </w:pPr>
      <w:r>
        <w:rPr>
          <w:lang w:val="uk-UA"/>
        </w:rPr>
        <w:t>1</w:t>
      </w:r>
      <w:r w:rsidR="0097428B">
        <w:rPr>
          <w:lang w:val="uk-UA"/>
        </w:rPr>
        <w:t>3</w:t>
      </w:r>
      <w:r w:rsidR="00DB2F34">
        <w:rPr>
          <w:lang w:val="uk-UA"/>
        </w:rPr>
        <w:t>.</w:t>
      </w:r>
      <w:r w:rsidR="00DB2F34" w:rsidRPr="00DB2F34">
        <w:t xml:space="preserve"> </w:t>
      </w:r>
      <w:r w:rsidR="00DB2F34" w:rsidRPr="00DB2F34">
        <w:rPr>
          <w:lang w:val="uk-UA"/>
        </w:rPr>
        <w:t>Про внесення змін до додатку 2 рішення Великосеверинівської сільської ради від 22.12.2023 року №1443 «Про затвердження Програми «Питна вода» Великосеверинівської сільської ради» на 2024-2026 роки</w:t>
      </w:r>
      <w:r w:rsidR="00DB2F34">
        <w:rPr>
          <w:lang w:val="uk-UA"/>
        </w:rPr>
        <w:t>.</w:t>
      </w:r>
    </w:p>
    <w:p w14:paraId="69AAA18A" w14:textId="77777777" w:rsidR="00DF7DF1" w:rsidRDefault="00DF7DF1" w:rsidP="000B5E7A">
      <w:pPr>
        <w:spacing w:after="0"/>
        <w:ind w:firstLine="851"/>
        <w:jc w:val="both"/>
        <w:rPr>
          <w:lang w:val="uk-UA"/>
        </w:rPr>
      </w:pPr>
    </w:p>
    <w:p w14:paraId="5EBD6988" w14:textId="50537FD0" w:rsidR="006E692A" w:rsidRPr="006E692A" w:rsidRDefault="0097428B" w:rsidP="006E692A">
      <w:pPr>
        <w:spacing w:after="0"/>
        <w:ind w:left="284" w:firstLine="567"/>
        <w:jc w:val="both"/>
        <w:rPr>
          <w:lang w:val="uk-UA"/>
        </w:rPr>
      </w:pPr>
      <w:r>
        <w:rPr>
          <w:lang w:val="uk-UA"/>
        </w:rPr>
        <w:t>14</w:t>
      </w:r>
      <w:r w:rsidR="006E692A">
        <w:rPr>
          <w:lang w:val="uk-UA"/>
        </w:rPr>
        <w:t>.</w:t>
      </w:r>
      <w:r w:rsidR="006E692A" w:rsidRPr="006E692A">
        <w:t xml:space="preserve"> </w:t>
      </w:r>
      <w:r w:rsidR="006E692A" w:rsidRPr="006E692A">
        <w:rPr>
          <w:lang w:val="uk-UA"/>
        </w:rPr>
        <w:t xml:space="preserve">Про внесення змін до рішення Великосеверинівської сільської ради </w:t>
      </w:r>
    </w:p>
    <w:p w14:paraId="683B07B6" w14:textId="73BF8727" w:rsidR="006E692A" w:rsidRDefault="006E692A" w:rsidP="006E692A">
      <w:pPr>
        <w:spacing w:after="0"/>
        <w:ind w:left="284" w:firstLine="142"/>
        <w:jc w:val="both"/>
        <w:rPr>
          <w:lang w:val="uk-UA"/>
        </w:rPr>
      </w:pPr>
      <w:r w:rsidRPr="006E692A">
        <w:rPr>
          <w:lang w:val="uk-UA"/>
        </w:rPr>
        <w:t>від 19 листопада 2025 року № 1944</w:t>
      </w:r>
      <w:r>
        <w:rPr>
          <w:lang w:val="uk-UA"/>
        </w:rPr>
        <w:t>.</w:t>
      </w:r>
    </w:p>
    <w:p w14:paraId="7F6A3EA5" w14:textId="347608CA" w:rsidR="006E692A" w:rsidRDefault="006E692A" w:rsidP="006E692A">
      <w:pPr>
        <w:spacing w:after="0"/>
        <w:ind w:left="284" w:firstLine="142"/>
        <w:jc w:val="both"/>
        <w:rPr>
          <w:lang w:val="uk-UA"/>
        </w:rPr>
      </w:pPr>
      <w:r>
        <w:rPr>
          <w:lang w:val="uk-UA"/>
        </w:rPr>
        <w:tab/>
        <w:t xml:space="preserve"> </w:t>
      </w:r>
      <w:r w:rsidR="00B1068C">
        <w:rPr>
          <w:lang w:val="uk-UA"/>
        </w:rPr>
        <w:t xml:space="preserve"> </w:t>
      </w:r>
      <w:r w:rsidR="000B5E7A">
        <w:rPr>
          <w:lang w:val="uk-UA"/>
        </w:rPr>
        <w:t>15</w:t>
      </w:r>
      <w:r>
        <w:rPr>
          <w:lang w:val="uk-UA"/>
        </w:rPr>
        <w:t>.</w:t>
      </w:r>
      <w:r w:rsidRPr="006E692A">
        <w:rPr>
          <w:lang w:val="uk-UA"/>
        </w:rPr>
        <w:t xml:space="preserve"> Про передачу земельної ділянки  в натурі (на місцевості)</w:t>
      </w:r>
      <w:r>
        <w:rPr>
          <w:lang w:val="uk-UA"/>
        </w:rPr>
        <w:t xml:space="preserve"> </w:t>
      </w:r>
      <w:r w:rsidRPr="006E692A">
        <w:rPr>
          <w:lang w:val="uk-UA"/>
        </w:rPr>
        <w:t>для будівництва та обслуговування житлового будинку, господарських будівель і споруд (присадибна ділянка)</w:t>
      </w:r>
      <w:r>
        <w:rPr>
          <w:lang w:val="uk-UA"/>
        </w:rPr>
        <w:t xml:space="preserve"> </w:t>
      </w:r>
      <w:r w:rsidRPr="006E692A">
        <w:rPr>
          <w:lang w:val="uk-UA"/>
        </w:rPr>
        <w:t>у власність в с. Високі Байраки гр. Блощинській Ользі Вікторівні</w:t>
      </w:r>
      <w:r>
        <w:rPr>
          <w:lang w:val="uk-UA"/>
        </w:rPr>
        <w:t>.</w:t>
      </w:r>
    </w:p>
    <w:p w14:paraId="4339DCC4" w14:textId="691F4267" w:rsidR="0097428B" w:rsidRPr="0097428B" w:rsidRDefault="000B5E7A" w:rsidP="000B5E7A">
      <w:pPr>
        <w:widowControl w:val="0"/>
        <w:suppressAutoHyphens/>
        <w:autoSpaceDN w:val="0"/>
        <w:ind w:firstLine="708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16</w:t>
      </w:r>
      <w:r w:rsidR="0097428B" w:rsidRPr="0097428B"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спільну сумісну власність в с. Високі Байраки гр. Стеценку Владиславу Миколайовичу, гр. Бойку Євгену Олеговичу, гр. Шестерик Діані Олегівні. </w:t>
      </w:r>
    </w:p>
    <w:p w14:paraId="1DD7172F" w14:textId="057A69FE" w:rsidR="0097428B" w:rsidRPr="0097428B" w:rsidRDefault="000B5E7A" w:rsidP="000B5E7A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17</w:t>
      </w:r>
      <w:r w:rsidR="0097428B" w:rsidRPr="0097428B">
        <w:rPr>
          <w:rFonts w:eastAsia="Times New Roman" w:cs="Times New Roman"/>
          <w:color w:val="000000"/>
          <w:kern w:val="3"/>
          <w:szCs w:val="28"/>
          <w:lang w:val="uk-UA" w:eastAsia="ru-RU"/>
        </w:rPr>
        <w:t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Високі Байраки гр. Чудіну Віктору Анатолійовичу.</w:t>
      </w:r>
    </w:p>
    <w:p w14:paraId="436C3BBD" w14:textId="0A58D1FA" w:rsidR="0097428B" w:rsidRPr="0097428B" w:rsidRDefault="000B5E7A" w:rsidP="000B5E7A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18</w:t>
      </w:r>
      <w:r w:rsidR="0097428B" w:rsidRPr="0097428B">
        <w:rPr>
          <w:rFonts w:eastAsia="Times New Roman" w:cs="Times New Roman"/>
          <w:color w:val="000000"/>
          <w:kern w:val="3"/>
          <w:szCs w:val="28"/>
          <w:lang w:val="uk-UA" w:eastAsia="ru-RU"/>
        </w:rPr>
        <w:t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Лозуватка гр. Волошиній Тетяні Леонідівні.</w:t>
      </w:r>
    </w:p>
    <w:p w14:paraId="71855669" w14:textId="0E885C71" w:rsidR="0097428B" w:rsidRPr="0097428B" w:rsidRDefault="000B5E7A" w:rsidP="000B5E7A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19</w:t>
      </w:r>
      <w:r w:rsidR="0097428B" w:rsidRPr="0097428B">
        <w:rPr>
          <w:rFonts w:eastAsia="Times New Roman" w:cs="Times New Roman"/>
          <w:color w:val="000000"/>
          <w:kern w:val="3"/>
          <w:szCs w:val="28"/>
          <w:lang w:val="uk-UA" w:eastAsia="ru-RU"/>
        </w:rPr>
        <w:t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Созонівка гр. Романченку Миколі Івановичу.</w:t>
      </w:r>
    </w:p>
    <w:p w14:paraId="74A6B9D1" w14:textId="146B9D07" w:rsidR="0097428B" w:rsidRPr="0097428B" w:rsidRDefault="000B5E7A" w:rsidP="000B5E7A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20</w:t>
      </w:r>
      <w:r w:rsidR="0097428B" w:rsidRPr="0097428B">
        <w:rPr>
          <w:rFonts w:eastAsia="Times New Roman" w:cs="Times New Roman"/>
          <w:color w:val="000000"/>
          <w:kern w:val="3"/>
          <w:szCs w:val="28"/>
          <w:lang w:val="uk-UA" w:eastAsia="ru-RU"/>
        </w:rPr>
        <w:t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Созонівка  гр. Князєву Андрію Миколайовичу.</w:t>
      </w:r>
    </w:p>
    <w:p w14:paraId="3B338568" w14:textId="77777777" w:rsidR="0097428B" w:rsidRPr="0097428B" w:rsidRDefault="0097428B" w:rsidP="0097428B">
      <w:pPr>
        <w:widowControl w:val="0"/>
        <w:suppressAutoHyphens/>
        <w:autoSpaceDN w:val="0"/>
        <w:spacing w:after="0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</w:p>
    <w:p w14:paraId="4291B1A3" w14:textId="1974C529" w:rsidR="0097428B" w:rsidRPr="0097428B" w:rsidRDefault="000B5E7A" w:rsidP="000B5E7A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21</w:t>
      </w:r>
      <w:r w:rsidR="0097428B" w:rsidRPr="0097428B">
        <w:rPr>
          <w:rFonts w:eastAsia="Times New Roman" w:cs="Times New Roman"/>
          <w:color w:val="000000"/>
          <w:kern w:val="3"/>
          <w:szCs w:val="28"/>
          <w:lang w:val="uk-UA" w:eastAsia="ru-RU"/>
        </w:rPr>
        <w:t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Созонівка гр. Дерюшевій Світлані Миколаївні.</w:t>
      </w:r>
    </w:p>
    <w:p w14:paraId="24F08E28" w14:textId="6C4693DF" w:rsidR="0097428B" w:rsidRPr="0097428B" w:rsidRDefault="000B5E7A" w:rsidP="0063055E">
      <w:pPr>
        <w:widowControl w:val="0"/>
        <w:autoSpaceDN w:val="0"/>
        <w:spacing w:after="0"/>
        <w:ind w:firstLine="708"/>
        <w:jc w:val="both"/>
        <w:textAlignment w:val="baseline"/>
        <w:rPr>
          <w:rFonts w:eastAsia="Times New Roman" w:cs="Times New Roman"/>
          <w:kern w:val="3"/>
          <w:szCs w:val="28"/>
          <w:lang w:val="uk-UA" w:eastAsia="ru-RU"/>
        </w:rPr>
      </w:pPr>
      <w:r>
        <w:rPr>
          <w:rFonts w:eastAsia="Times New Roman" w:cs="Times New Roman"/>
          <w:kern w:val="3"/>
          <w:szCs w:val="28"/>
          <w:lang w:val="uk-UA" w:eastAsia="ru-RU"/>
        </w:rPr>
        <w:t>22</w:t>
      </w:r>
      <w:r w:rsidR="0097428B" w:rsidRPr="0097428B">
        <w:rPr>
          <w:rFonts w:eastAsia="Times New Roman" w:cs="Times New Roman"/>
          <w:kern w:val="3"/>
          <w:szCs w:val="28"/>
          <w:lang w:val="uk-UA" w:eastAsia="ru-RU"/>
        </w:rPr>
        <w:t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Оситняжка гр. Михальченку Віталію Олеговичу.</w:t>
      </w:r>
    </w:p>
    <w:p w14:paraId="42EDC6EA" w14:textId="2F19C02C" w:rsidR="0097428B" w:rsidRPr="0097428B" w:rsidRDefault="000B5E7A" w:rsidP="000B5E7A">
      <w:pPr>
        <w:widowControl w:val="0"/>
        <w:autoSpaceDN w:val="0"/>
        <w:spacing w:after="0"/>
        <w:ind w:firstLine="708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23</w:t>
      </w:r>
      <w:r w:rsidR="0097428B" w:rsidRPr="0097428B">
        <w:rPr>
          <w:rFonts w:eastAsia="Times New Roman" w:cs="Times New Roman"/>
          <w:color w:val="000000"/>
          <w:kern w:val="3"/>
          <w:szCs w:val="28"/>
          <w:lang w:val="uk-UA" w:eastAsia="ru-RU"/>
        </w:rPr>
        <w:t>.Про передачу земельної ділянки для будівництва та обслуговування житлового будинку, господарських будівель і споруд (присадибна ділянка) в оренду в с. Підгайці гр. Приходько Олені Вікторівні.</w:t>
      </w:r>
    </w:p>
    <w:p w14:paraId="6C96F2D3" w14:textId="3C4427D2" w:rsidR="0097428B" w:rsidRPr="0097428B" w:rsidRDefault="000B5E7A" w:rsidP="000B5E7A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Times New Roman" w:cs="Arial Unicode MS"/>
          <w:color w:val="000000"/>
          <w:kern w:val="3"/>
          <w:szCs w:val="28"/>
          <w:lang w:val="uk-UA" w:eastAsia="ru-RU"/>
        </w:rPr>
      </w:pPr>
      <w:r>
        <w:rPr>
          <w:rFonts w:eastAsia="Times New Roman" w:cs="Arial Unicode MS"/>
          <w:color w:val="000000"/>
          <w:kern w:val="3"/>
          <w:szCs w:val="28"/>
          <w:lang w:val="uk-UA" w:eastAsia="ru-RU"/>
        </w:rPr>
        <w:t>24</w:t>
      </w:r>
      <w:r w:rsidR="0097428B" w:rsidRPr="0097428B">
        <w:rPr>
          <w:rFonts w:eastAsia="Times New Roman" w:cs="Arial Unicode MS"/>
          <w:color w:val="000000"/>
          <w:kern w:val="3"/>
          <w:szCs w:val="28"/>
          <w:lang w:val="uk-UA" w:eastAsia="ru-RU"/>
        </w:rPr>
        <w:t>.Про затвердження проекту землеустрою щодо відведення земельної ділянки для продажу права власності на конкурентних засадах (земельних торгах) у с. Підгайці Кропивницького району Кіровоградської області</w:t>
      </w:r>
      <w:r w:rsidR="0063055E">
        <w:rPr>
          <w:rFonts w:eastAsia="Times New Roman" w:cs="Arial Unicode MS"/>
          <w:color w:val="000000"/>
          <w:kern w:val="3"/>
          <w:szCs w:val="28"/>
          <w:lang w:val="uk-UA" w:eastAsia="ru-RU"/>
        </w:rPr>
        <w:t>.</w:t>
      </w:r>
    </w:p>
    <w:p w14:paraId="5B050B4E" w14:textId="211AC0BE" w:rsidR="0097428B" w:rsidRPr="0097428B" w:rsidRDefault="000B5E7A" w:rsidP="000B5E7A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Times New Roman" w:cs="Arial Unicode MS"/>
          <w:color w:val="000000"/>
          <w:kern w:val="3"/>
          <w:szCs w:val="28"/>
          <w:lang w:val="uk-UA" w:eastAsia="ru-RU"/>
        </w:rPr>
      </w:pPr>
      <w:r>
        <w:rPr>
          <w:rFonts w:eastAsia="Times New Roman" w:cs="Arial Unicode MS"/>
          <w:color w:val="000000"/>
          <w:kern w:val="3"/>
          <w:szCs w:val="28"/>
          <w:lang w:val="uk-UA" w:eastAsia="ru-RU"/>
        </w:rPr>
        <w:t>25</w:t>
      </w:r>
      <w:r w:rsidR="0097428B" w:rsidRPr="0097428B">
        <w:rPr>
          <w:rFonts w:eastAsia="Times New Roman" w:cs="Arial Unicode MS"/>
          <w:color w:val="000000"/>
          <w:kern w:val="3"/>
          <w:szCs w:val="28"/>
          <w:lang w:val="uk-UA" w:eastAsia="ru-RU"/>
        </w:rPr>
        <w:t>.Про затвердження проекту землеустрою щодо відведення земельної ділянки для продажу права власності на конкурентних засадах (земельних торгах) у с. Підгайці Кропивницького району Кіровоградської області</w:t>
      </w:r>
    </w:p>
    <w:p w14:paraId="7D8B49A3" w14:textId="5CF8665B" w:rsidR="0097428B" w:rsidRPr="0097428B" w:rsidRDefault="000B5E7A" w:rsidP="000B5E7A">
      <w:pPr>
        <w:spacing w:after="0"/>
        <w:ind w:right="-1" w:firstLine="708"/>
        <w:jc w:val="both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Times New Roman" w:cs="Times New Roman"/>
          <w:bCs/>
          <w:szCs w:val="28"/>
          <w:lang w:val="uk-UA" w:eastAsia="ru-RU"/>
        </w:rPr>
        <w:t>26</w:t>
      </w:r>
      <w:r w:rsidR="0097428B" w:rsidRPr="0097428B">
        <w:rPr>
          <w:rFonts w:eastAsia="Times New Roman" w:cs="Times New Roman"/>
          <w:bCs/>
          <w:szCs w:val="28"/>
          <w:lang w:val="uk-UA" w:eastAsia="ru-RU"/>
        </w:rPr>
        <w:t>.Про затвердження Звіту про експертну грошову оцінку земельної ділянки та продаж земельної ділянки у власність, яка виставляється на земельні торги окремим лотом у формі електронного аукціону.</w:t>
      </w:r>
    </w:p>
    <w:p w14:paraId="617E6323" w14:textId="1FD3A707" w:rsidR="0097428B" w:rsidRPr="0097428B" w:rsidRDefault="000B5E7A" w:rsidP="000B5E7A">
      <w:pPr>
        <w:spacing w:after="0"/>
        <w:ind w:right="-1" w:firstLine="708"/>
        <w:jc w:val="both"/>
        <w:rPr>
          <w:rFonts w:eastAsia="Calibri" w:cs="Times New Roman"/>
          <w:bCs/>
          <w:szCs w:val="28"/>
          <w:lang w:val="uk-UA" w:eastAsia="ru-RU"/>
        </w:rPr>
      </w:pPr>
      <w:r>
        <w:rPr>
          <w:rFonts w:eastAsia="Calibri" w:cs="Times New Roman"/>
          <w:bCs/>
          <w:szCs w:val="28"/>
          <w:lang w:val="uk-UA" w:eastAsia="ru-RU"/>
        </w:rPr>
        <w:t>27</w:t>
      </w:r>
      <w:r w:rsidR="0097428B" w:rsidRPr="0097428B">
        <w:rPr>
          <w:rFonts w:eastAsia="Calibri" w:cs="Times New Roman"/>
          <w:bCs/>
          <w:szCs w:val="28"/>
          <w:lang w:val="uk-UA" w:eastAsia="ru-RU"/>
        </w:rPr>
        <w:t>.Про затвердження Звіту про експертну грошову оцінку земельної ділянки та продаж земельної ділянки у власність, яка виставляється на земельні торги окремим лотом у формі електронного аукціону.</w:t>
      </w:r>
    </w:p>
    <w:p w14:paraId="5B9709BA" w14:textId="61063B7C" w:rsidR="0097428B" w:rsidRPr="0097428B" w:rsidRDefault="000B5E7A" w:rsidP="000B5E7A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bCs/>
          <w:color w:val="000000"/>
          <w:szCs w:val="28"/>
          <w:lang w:val="uk-UA"/>
        </w:rPr>
      </w:pPr>
      <w:r>
        <w:rPr>
          <w:rFonts w:eastAsia="Calibri" w:cs="Times New Roman"/>
          <w:bCs/>
          <w:color w:val="000000"/>
          <w:szCs w:val="28"/>
          <w:lang w:val="uk-UA"/>
        </w:rPr>
        <w:t>28</w:t>
      </w:r>
      <w:r w:rsidR="0097428B" w:rsidRPr="0097428B">
        <w:rPr>
          <w:rFonts w:eastAsia="Calibri" w:cs="Times New Roman"/>
          <w:bCs/>
          <w:color w:val="000000"/>
          <w:szCs w:val="28"/>
          <w:lang w:val="uk-UA"/>
        </w:rPr>
        <w:t>.Про затвердження технічної документації з нормативної грошової  оцінки земельної ділянки площею 1,5163 га розташованої на території Великосеверинівської сільської ради Кропивницького району Кіровоградської області (за межами населених пунктів).</w:t>
      </w:r>
    </w:p>
    <w:p w14:paraId="285C1F84" w14:textId="24264D6D" w:rsidR="0097428B" w:rsidRPr="0097428B" w:rsidRDefault="0097428B" w:rsidP="000B5E7A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Cs/>
          <w:szCs w:val="28"/>
          <w:lang w:val="uk-UA"/>
        </w:rPr>
      </w:pPr>
      <w:r w:rsidRPr="0097428B">
        <w:rPr>
          <w:rFonts w:eastAsia="Calibri" w:cs="Times New Roman"/>
          <w:bCs/>
          <w:color w:val="000000"/>
          <w:szCs w:val="28"/>
          <w:lang w:val="uk-UA"/>
        </w:rPr>
        <w:t xml:space="preserve"> </w:t>
      </w:r>
      <w:r w:rsidR="00BA70E7">
        <w:rPr>
          <w:rFonts w:eastAsia="Calibri" w:cs="Times New Roman"/>
          <w:bCs/>
          <w:color w:val="000000"/>
          <w:szCs w:val="28"/>
          <w:lang w:val="uk-UA"/>
        </w:rPr>
        <w:tab/>
      </w:r>
      <w:r w:rsidR="000B5E7A">
        <w:rPr>
          <w:rFonts w:eastAsia="Calibri" w:cs="Times New Roman"/>
          <w:bCs/>
          <w:color w:val="000000"/>
          <w:szCs w:val="28"/>
          <w:lang w:val="uk-UA"/>
        </w:rPr>
        <w:t>29.</w:t>
      </w:r>
      <w:r w:rsidRPr="0097428B">
        <w:rPr>
          <w:rFonts w:eastAsia="Calibri" w:cs="Times New Roman"/>
          <w:bCs/>
          <w:color w:val="000000"/>
          <w:szCs w:val="28"/>
          <w:lang w:val="uk-UA"/>
        </w:rPr>
        <w:t xml:space="preserve">Про затвердження технічної документації з нормативної грошової оцінки земельної ділянки площею 1,6063 га розташованої на території Великосеверинівської сільської ради Кропивницького району Кіровоградської області </w:t>
      </w:r>
      <w:r w:rsidRPr="0097428B">
        <w:rPr>
          <w:rFonts w:eastAsia="Calibri" w:cs="Times New Roman"/>
          <w:bCs/>
          <w:szCs w:val="28"/>
        </w:rPr>
        <w:t>(за межами населених пунктів)</w:t>
      </w:r>
      <w:r w:rsidRPr="0097428B">
        <w:rPr>
          <w:rFonts w:eastAsia="Calibri" w:cs="Times New Roman"/>
          <w:bCs/>
          <w:szCs w:val="28"/>
          <w:lang w:val="uk-UA"/>
        </w:rPr>
        <w:t>.</w:t>
      </w:r>
    </w:p>
    <w:p w14:paraId="1D186B7D" w14:textId="22996203" w:rsidR="0097428B" w:rsidRPr="0097428B" w:rsidRDefault="000B5E7A" w:rsidP="000B5E7A">
      <w:pPr>
        <w:autoSpaceDE w:val="0"/>
        <w:autoSpaceDN w:val="0"/>
        <w:adjustRightInd w:val="0"/>
        <w:spacing w:after="0"/>
        <w:ind w:firstLine="708"/>
        <w:jc w:val="both"/>
        <w:rPr>
          <w:rFonts w:eastAsia="Times New Roman" w:cs="Times New Roman"/>
          <w:bCs/>
          <w:szCs w:val="28"/>
          <w:lang w:val="uk-UA" w:eastAsia="ru-RU"/>
        </w:rPr>
      </w:pPr>
      <w:r>
        <w:rPr>
          <w:rFonts w:eastAsia="Calibri" w:cs="Times New Roman"/>
          <w:bCs/>
          <w:color w:val="000000"/>
          <w:szCs w:val="28"/>
          <w:lang w:val="uk-UA"/>
        </w:rPr>
        <w:t>30</w:t>
      </w:r>
      <w:r w:rsidR="0097428B" w:rsidRPr="0097428B">
        <w:rPr>
          <w:rFonts w:eastAsia="Calibri" w:cs="Times New Roman"/>
          <w:bCs/>
          <w:color w:val="000000"/>
          <w:szCs w:val="28"/>
          <w:lang w:val="uk-UA"/>
        </w:rPr>
        <w:t xml:space="preserve">.Про затвердження технічної документації з нормативної грошової оцінки земельної ділянки площею 1,5408 га розташованої  на території Великосеверинівської сільської ради Кропивницького району Кіровоградської області </w:t>
      </w:r>
      <w:r w:rsidR="0097428B" w:rsidRPr="0097428B">
        <w:rPr>
          <w:rFonts w:eastAsia="Calibri" w:cs="Times New Roman"/>
          <w:bCs/>
          <w:szCs w:val="28"/>
        </w:rPr>
        <w:t>(за межами населених пунктів)</w:t>
      </w:r>
      <w:r>
        <w:rPr>
          <w:rFonts w:eastAsia="Calibri" w:cs="Times New Roman"/>
          <w:bCs/>
          <w:szCs w:val="28"/>
          <w:lang w:val="uk-UA"/>
        </w:rPr>
        <w:t>.</w:t>
      </w:r>
    </w:p>
    <w:p w14:paraId="55608064" w14:textId="465DF34C" w:rsidR="0097428B" w:rsidRPr="0097428B" w:rsidRDefault="000B5E7A" w:rsidP="000B5E7A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bCs/>
          <w:color w:val="000000"/>
          <w:szCs w:val="28"/>
          <w:lang w:val="uk-UA"/>
        </w:rPr>
      </w:pPr>
      <w:r>
        <w:rPr>
          <w:rFonts w:eastAsia="Calibri" w:cs="Times New Roman"/>
          <w:bCs/>
          <w:color w:val="000000"/>
          <w:szCs w:val="28"/>
          <w:lang w:val="uk-UA"/>
        </w:rPr>
        <w:t>31.</w:t>
      </w:r>
      <w:r w:rsidR="0097428B" w:rsidRPr="0097428B">
        <w:rPr>
          <w:rFonts w:eastAsia="Calibri" w:cs="Times New Roman"/>
          <w:bCs/>
          <w:color w:val="000000"/>
          <w:szCs w:val="28"/>
          <w:lang w:val="uk-UA"/>
        </w:rPr>
        <w:t xml:space="preserve">Про затвердження технічної документації з нормативної грошової оцінки земельної ділянки площею 8,771 га розташованої на території Великосеверинівської сільської ради Кропивницького району Кіровоградської області (за межами населених пунктів). </w:t>
      </w:r>
    </w:p>
    <w:p w14:paraId="617CD026" w14:textId="07D1D3DE" w:rsidR="0097428B" w:rsidRPr="0097428B" w:rsidRDefault="000B5E7A" w:rsidP="000B5E7A">
      <w:pPr>
        <w:autoSpaceDE w:val="0"/>
        <w:autoSpaceDN w:val="0"/>
        <w:adjustRightInd w:val="0"/>
        <w:spacing w:after="0"/>
        <w:ind w:firstLine="708"/>
        <w:jc w:val="both"/>
        <w:rPr>
          <w:rFonts w:eastAsia="Calibri" w:cs="Times New Roman"/>
          <w:bCs/>
          <w:color w:val="000000"/>
          <w:szCs w:val="28"/>
          <w:lang w:val="uk-UA"/>
        </w:rPr>
      </w:pPr>
      <w:r>
        <w:rPr>
          <w:rFonts w:eastAsia="Calibri" w:cs="Times New Roman"/>
          <w:bCs/>
          <w:color w:val="000000"/>
          <w:szCs w:val="28"/>
          <w:lang w:val="uk-UA"/>
        </w:rPr>
        <w:t>32</w:t>
      </w:r>
      <w:r w:rsidR="0097428B" w:rsidRPr="0097428B">
        <w:rPr>
          <w:rFonts w:eastAsia="Calibri" w:cs="Times New Roman"/>
          <w:bCs/>
          <w:color w:val="000000"/>
          <w:szCs w:val="28"/>
          <w:lang w:val="uk-UA"/>
        </w:rPr>
        <w:t xml:space="preserve">.Про затвердження технічної документації з нормативної грошової оцінки земельної ділянки площею 1,5587 га розташованої на території Великосеверинівської сільської ради  Кропивницького району Кіровоградської області (за межами населених пунктів). </w:t>
      </w:r>
    </w:p>
    <w:p w14:paraId="13104F3C" w14:textId="455434BB" w:rsidR="0097428B" w:rsidRPr="0097428B" w:rsidRDefault="000B5E7A" w:rsidP="000B5E7A">
      <w:pPr>
        <w:widowControl w:val="0"/>
        <w:suppressAutoHyphens/>
        <w:autoSpaceDN w:val="0"/>
        <w:spacing w:after="0"/>
        <w:ind w:firstLine="708"/>
        <w:textAlignment w:val="baseline"/>
        <w:rPr>
          <w:rFonts w:eastAsia="Times New Roman" w:cs="Arial Unicode MS"/>
          <w:color w:val="000000"/>
          <w:kern w:val="3"/>
          <w:szCs w:val="28"/>
          <w:lang w:val="uk-UA" w:eastAsia="ru-RU"/>
        </w:rPr>
      </w:pPr>
      <w:r>
        <w:rPr>
          <w:rFonts w:eastAsia="Times New Roman" w:cs="Arial Unicode MS"/>
          <w:color w:val="000000"/>
          <w:kern w:val="3"/>
          <w:szCs w:val="28"/>
          <w:lang w:val="uk-UA" w:eastAsia="ru-RU"/>
        </w:rPr>
        <w:t>33</w:t>
      </w:r>
      <w:r w:rsidR="0097428B" w:rsidRPr="0097428B">
        <w:rPr>
          <w:rFonts w:eastAsia="Times New Roman" w:cs="Arial Unicode MS"/>
          <w:color w:val="000000"/>
          <w:kern w:val="3"/>
          <w:szCs w:val="28"/>
          <w:lang w:val="uk-UA" w:eastAsia="ru-RU"/>
        </w:rPr>
        <w:t xml:space="preserve">.Про надання дозволу на виготовлення технічної документації із </w:t>
      </w:r>
      <w:r w:rsidR="0097428B" w:rsidRPr="0097428B">
        <w:rPr>
          <w:rFonts w:eastAsia="Times New Roman" w:cs="Arial Unicode MS"/>
          <w:color w:val="000000"/>
          <w:kern w:val="3"/>
          <w:szCs w:val="28"/>
          <w:lang w:val="uk-UA" w:eastAsia="ru-RU"/>
        </w:rPr>
        <w:lastRenderedPageBreak/>
        <w:t>землеустрою щодо інвентаризації земельної ділянки .</w:t>
      </w:r>
    </w:p>
    <w:p w14:paraId="20733FAB" w14:textId="6F64D72F" w:rsidR="0097428B" w:rsidRPr="0097428B" w:rsidRDefault="000B5E7A" w:rsidP="000B5E7A">
      <w:pPr>
        <w:shd w:val="clear" w:color="auto" w:fill="FFFFFF"/>
        <w:spacing w:after="0"/>
        <w:ind w:firstLine="708"/>
        <w:jc w:val="both"/>
        <w:rPr>
          <w:rFonts w:eastAsia="Calibri" w:cs="Times New Roman"/>
          <w:color w:val="000000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34</w:t>
      </w:r>
      <w:r w:rsidR="0097428B" w:rsidRPr="0097428B">
        <w:rPr>
          <w:rFonts w:eastAsia="Calibri" w:cs="Times New Roman"/>
          <w:szCs w:val="28"/>
          <w:lang w:val="uk-UA"/>
        </w:rPr>
        <w:t>.Про надання дозволу на розробку технічної документації із землеустрою щодо встановлення (відновлення) меж земельної ділянки в натурі (на місцевості) гр.</w:t>
      </w:r>
      <w:r w:rsidR="0097428B" w:rsidRPr="0097428B">
        <w:rPr>
          <w:rFonts w:eastAsia="Calibri" w:cs="Times New Roman"/>
          <w:color w:val="000000"/>
          <w:szCs w:val="28"/>
          <w:lang w:val="uk-UA"/>
        </w:rPr>
        <w:t xml:space="preserve"> Вдовиченку Олегу Костянтиновичу </w:t>
      </w:r>
      <w:r w:rsidR="0097428B" w:rsidRPr="0097428B">
        <w:rPr>
          <w:rFonts w:eastAsia="Calibri" w:cs="Times New Roman"/>
          <w:color w:val="333333"/>
          <w:szCs w:val="28"/>
          <w:lang w:val="uk-UA"/>
        </w:rPr>
        <w:t xml:space="preserve">та гр. </w:t>
      </w:r>
      <w:r w:rsidR="0097428B" w:rsidRPr="0097428B">
        <w:rPr>
          <w:rFonts w:eastAsia="Calibri" w:cs="Times New Roman"/>
          <w:color w:val="000000"/>
          <w:szCs w:val="28"/>
          <w:lang w:val="uk-UA"/>
        </w:rPr>
        <w:t>Вдовиченко Тетяні Олегівні.</w:t>
      </w:r>
    </w:p>
    <w:p w14:paraId="005E4BE1" w14:textId="649C2632" w:rsidR="0097428B" w:rsidRPr="0097428B" w:rsidRDefault="000B5E7A" w:rsidP="000B5E7A">
      <w:pPr>
        <w:shd w:val="clear" w:color="auto" w:fill="FFFFFF"/>
        <w:spacing w:after="0"/>
        <w:ind w:firstLine="708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>35</w:t>
      </w:r>
      <w:r w:rsidR="0097428B" w:rsidRPr="0097428B">
        <w:rPr>
          <w:rFonts w:eastAsia="Calibri" w:cs="Times New Roman"/>
          <w:szCs w:val="28"/>
          <w:lang w:val="uk-UA"/>
        </w:rPr>
        <w:t>.Про надання дозволу на розробку технічної документації із землеустрою щодо поділу та об’єднання земельної ділянки комунальної власності на території Великосеверинівської сільської ради.</w:t>
      </w:r>
    </w:p>
    <w:p w14:paraId="3D60D8F4" w14:textId="1592C23C" w:rsidR="0097428B" w:rsidRPr="0097428B" w:rsidRDefault="000B5E7A" w:rsidP="000B5E7A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Arial CYR" w:cs="Times New Roman"/>
          <w:color w:val="000000"/>
          <w:kern w:val="3"/>
          <w:szCs w:val="28"/>
          <w:lang w:val="uk-UA" w:eastAsia="ru-RU"/>
        </w:rPr>
      </w:pPr>
      <w:r>
        <w:rPr>
          <w:rFonts w:eastAsia="Arial CYR" w:cs="Times New Roman"/>
          <w:color w:val="000000"/>
          <w:kern w:val="3"/>
          <w:szCs w:val="28"/>
          <w:lang w:val="uk-UA" w:eastAsia="ru-RU"/>
        </w:rPr>
        <w:t>36</w:t>
      </w:r>
      <w:r w:rsidR="0097428B" w:rsidRPr="0097428B">
        <w:rPr>
          <w:rFonts w:eastAsia="Arial CYR" w:cs="Times New Roman"/>
          <w:color w:val="000000"/>
          <w:kern w:val="3"/>
          <w:szCs w:val="28"/>
          <w:lang w:val="uk-UA" w:eastAsia="ru-RU"/>
        </w:rPr>
        <w:t>.Про надання дозволу на розробку проекту землеустрою щодо відведення земельної ділянки в оренду для сінокосіння та випасання худоби на території Великосеверинівської територіальної громади.</w:t>
      </w:r>
    </w:p>
    <w:p w14:paraId="5FEC8116" w14:textId="7CADA1F0" w:rsidR="0097428B" w:rsidRPr="0097428B" w:rsidRDefault="000B5E7A" w:rsidP="000B5E7A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Arial CYR" w:cs="Times New Roman"/>
          <w:color w:val="000000"/>
          <w:kern w:val="3"/>
          <w:szCs w:val="28"/>
          <w:lang w:val="uk-UA" w:eastAsia="ru-RU"/>
        </w:rPr>
      </w:pPr>
      <w:r>
        <w:rPr>
          <w:rFonts w:eastAsia="Arial CYR" w:cs="Times New Roman"/>
          <w:color w:val="000000"/>
          <w:kern w:val="3"/>
          <w:szCs w:val="28"/>
          <w:lang w:val="uk-UA" w:eastAsia="ru-RU"/>
        </w:rPr>
        <w:t>37</w:t>
      </w:r>
      <w:r w:rsidR="0097428B" w:rsidRPr="0097428B">
        <w:rPr>
          <w:rFonts w:eastAsia="Arial CYR" w:cs="Times New Roman"/>
          <w:color w:val="000000"/>
          <w:kern w:val="3"/>
          <w:szCs w:val="28"/>
          <w:lang w:val="uk-UA" w:eastAsia="ru-RU"/>
        </w:rPr>
        <w:t>.Про надання дозволу на розробку проекту землеустрою щодо відведення земельної ділянки в оренду для сінокосіння та випасання худоби на території Великосеверинівської територіальної громади.</w:t>
      </w:r>
    </w:p>
    <w:p w14:paraId="0F20FFFD" w14:textId="7411FCCE" w:rsidR="0097428B" w:rsidRPr="0097428B" w:rsidRDefault="000B5E7A" w:rsidP="000B5E7A">
      <w:pPr>
        <w:shd w:val="clear" w:color="auto" w:fill="FFFFFF"/>
        <w:spacing w:after="0"/>
        <w:ind w:firstLine="708"/>
        <w:jc w:val="both"/>
        <w:rPr>
          <w:rFonts w:eastAsia="Calibri" w:cs="Times New Roman"/>
          <w:color w:val="000000"/>
          <w:szCs w:val="28"/>
          <w:lang w:val="uk-UA"/>
        </w:rPr>
      </w:pPr>
      <w:r>
        <w:rPr>
          <w:rFonts w:eastAsia="Times New Roman" w:cs="Times New Roman"/>
          <w:color w:val="000000"/>
          <w:kern w:val="3"/>
          <w:szCs w:val="28"/>
          <w:lang w:val="uk-UA"/>
        </w:rPr>
        <w:t>38</w:t>
      </w:r>
      <w:r w:rsidR="0097428B" w:rsidRPr="0097428B">
        <w:rPr>
          <w:rFonts w:eastAsia="Times New Roman" w:cs="Times New Roman"/>
          <w:color w:val="000000"/>
          <w:kern w:val="3"/>
          <w:szCs w:val="28"/>
          <w:lang w:val="uk-UA"/>
        </w:rPr>
        <w:t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Созонівка   гр. Гаврилюк Валентині Петрівні</w:t>
      </w:r>
      <w:r>
        <w:rPr>
          <w:rFonts w:eastAsia="Times New Roman" w:cs="Times New Roman"/>
          <w:color w:val="000000"/>
          <w:kern w:val="3"/>
          <w:szCs w:val="28"/>
          <w:lang w:val="uk-UA"/>
        </w:rPr>
        <w:t>.</w:t>
      </w:r>
    </w:p>
    <w:p w14:paraId="00093BF8" w14:textId="30E5AD1A" w:rsidR="0097428B" w:rsidRPr="0097428B" w:rsidRDefault="000B5E7A" w:rsidP="000B5E7A">
      <w:pPr>
        <w:widowControl w:val="0"/>
        <w:autoSpaceDN w:val="0"/>
        <w:spacing w:after="0"/>
        <w:ind w:firstLine="708"/>
        <w:jc w:val="both"/>
        <w:textAlignment w:val="baseline"/>
        <w:rPr>
          <w:rFonts w:eastAsia="Calibri" w:cs="Times New Roman"/>
          <w:color w:val="000000"/>
          <w:szCs w:val="28"/>
          <w:lang w:val="uk-UA"/>
        </w:rPr>
      </w:pPr>
      <w:r>
        <w:rPr>
          <w:rFonts w:eastAsia="Times New Roman" w:cs="Times New Roman"/>
          <w:kern w:val="3"/>
          <w:szCs w:val="28"/>
          <w:lang w:val="uk-UA" w:eastAsia="ru-RU"/>
        </w:rPr>
        <w:t>39</w:t>
      </w:r>
      <w:r w:rsidR="0097428B" w:rsidRPr="0097428B">
        <w:rPr>
          <w:rFonts w:eastAsia="Times New Roman" w:cs="Times New Roman"/>
          <w:kern w:val="3"/>
          <w:szCs w:val="28"/>
          <w:lang w:val="uk-UA" w:eastAsia="ru-RU"/>
        </w:rPr>
        <w:t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Оситняжка гр. Єлісоветській Валентині Михайлівні</w:t>
      </w:r>
      <w:r>
        <w:rPr>
          <w:rFonts w:eastAsia="Times New Roman" w:cs="Times New Roman"/>
          <w:kern w:val="3"/>
          <w:szCs w:val="28"/>
          <w:lang w:val="uk-UA" w:eastAsia="ru-RU"/>
        </w:rPr>
        <w:t>.</w:t>
      </w:r>
    </w:p>
    <w:p w14:paraId="4043CA0F" w14:textId="610F2618" w:rsidR="0097428B" w:rsidRPr="0097428B" w:rsidRDefault="000B5E7A" w:rsidP="000B5E7A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Times New Roman" w:cs="Arial Unicode MS"/>
          <w:color w:val="000000"/>
          <w:kern w:val="3"/>
          <w:szCs w:val="28"/>
          <w:lang w:val="uk-UA" w:eastAsia="ru-RU"/>
        </w:rPr>
      </w:pPr>
      <w:r>
        <w:rPr>
          <w:rFonts w:eastAsia="Times New Roman" w:cs="Arial Unicode MS"/>
          <w:color w:val="000000"/>
          <w:kern w:val="3"/>
          <w:szCs w:val="28"/>
          <w:lang w:val="uk-UA" w:eastAsia="ru-RU"/>
        </w:rPr>
        <w:t>40</w:t>
      </w:r>
      <w:r w:rsidR="0097428B" w:rsidRPr="0097428B">
        <w:rPr>
          <w:rFonts w:eastAsia="Times New Roman" w:cs="Arial Unicode MS"/>
          <w:color w:val="000000"/>
          <w:kern w:val="3"/>
          <w:szCs w:val="28"/>
          <w:lang w:val="uk-UA" w:eastAsia="ru-RU"/>
        </w:rPr>
        <w:t>.Про затвердження проекту землеустрою щодо відведення земельної ділянки для продажу права власності на конкурентних засадах (земельних торгах) у с. Підгайці Кропивницького району Кіровоградської області.</w:t>
      </w:r>
    </w:p>
    <w:p w14:paraId="69995794" w14:textId="35DF3C4D" w:rsidR="002A0BE0" w:rsidRPr="002A0BE0" w:rsidRDefault="002A0BE0" w:rsidP="002A0BE0">
      <w:pPr>
        <w:widowControl w:val="0"/>
        <w:autoSpaceDN w:val="0"/>
        <w:spacing w:after="0"/>
        <w:ind w:firstLine="708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41</w:t>
      </w:r>
      <w:r w:rsidRPr="002A0BE0">
        <w:rPr>
          <w:rFonts w:eastAsia="Times New Roman" w:cs="Times New Roman"/>
          <w:color w:val="000000"/>
          <w:kern w:val="3"/>
          <w:szCs w:val="28"/>
          <w:lang w:val="uk-UA" w:eastAsia="ru-RU"/>
        </w:rPr>
        <w:t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Високі Байраки  гр. Дегтярьовій Тетяні Петрівні.</w:t>
      </w:r>
    </w:p>
    <w:p w14:paraId="3AC1A9F3" w14:textId="77777777" w:rsidR="002A0BE0" w:rsidRPr="002A0BE0" w:rsidRDefault="002A0BE0" w:rsidP="002A0BE0">
      <w:pPr>
        <w:widowControl w:val="0"/>
        <w:autoSpaceDN w:val="0"/>
        <w:spacing w:after="0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</w:p>
    <w:p w14:paraId="32A1994F" w14:textId="16108EC4" w:rsidR="002A0BE0" w:rsidRPr="002A0BE0" w:rsidRDefault="002A0BE0" w:rsidP="002A0BE0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42</w:t>
      </w:r>
      <w:r w:rsidRPr="002A0BE0">
        <w:rPr>
          <w:rFonts w:eastAsia="Times New Roman" w:cs="Times New Roman"/>
          <w:color w:val="000000"/>
          <w:kern w:val="3"/>
          <w:szCs w:val="28"/>
          <w:lang w:val="uk-UA" w:eastAsia="ru-RU"/>
        </w:rPr>
        <w:t>.Про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власність в с. Созонівка гр. Пуришевій Ользі Никифорівні.</w:t>
      </w:r>
    </w:p>
    <w:p w14:paraId="7C8330DB" w14:textId="371BDF6F" w:rsidR="002A0BE0" w:rsidRPr="002A0BE0" w:rsidRDefault="002A0BE0" w:rsidP="002A0BE0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43</w:t>
      </w:r>
      <w:r w:rsidRPr="002A0BE0">
        <w:rPr>
          <w:rFonts w:eastAsia="Times New Roman" w:cs="Times New Roman"/>
          <w:color w:val="000000"/>
          <w:kern w:val="3"/>
          <w:szCs w:val="28"/>
          <w:lang w:val="uk-UA" w:eastAsia="ru-RU"/>
        </w:rPr>
        <w:t>.</w:t>
      </w:r>
      <w:r w:rsidRPr="002A0BE0">
        <w:rPr>
          <w:rFonts w:eastAsia="Times New Roman" w:cs="Times New Roman"/>
          <w:b/>
          <w:color w:val="000000"/>
          <w:kern w:val="3"/>
          <w:szCs w:val="28"/>
          <w:lang w:val="uk-UA" w:eastAsia="ru-RU"/>
        </w:rPr>
        <w:t xml:space="preserve"> </w:t>
      </w:r>
      <w:r w:rsidRPr="002A0BE0">
        <w:rPr>
          <w:rFonts w:eastAsia="Times New Roman" w:cs="Times New Roman"/>
          <w:color w:val="000000"/>
          <w:kern w:val="3"/>
          <w:szCs w:val="28"/>
          <w:lang w:val="uk-UA" w:eastAsia="ru-RU"/>
        </w:rPr>
        <w:t>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споруд (присадибна ділянка) та передачі земельної ділянки у спільну сумісну власність в  с. Созонівка гр. Бублику Сергію Федоровичу та гр. Бублик Світлані Леонідівні.</w:t>
      </w:r>
    </w:p>
    <w:p w14:paraId="4FF6347F" w14:textId="02E48522" w:rsidR="002A0BE0" w:rsidRPr="002A0BE0" w:rsidRDefault="002A0BE0" w:rsidP="002A0BE0">
      <w:pPr>
        <w:widowControl w:val="0"/>
        <w:suppressAutoHyphens/>
        <w:autoSpaceDN w:val="0"/>
        <w:spacing w:after="0"/>
        <w:ind w:firstLine="708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  <w:r>
        <w:rPr>
          <w:rFonts w:eastAsia="Times New Roman" w:cs="Times New Roman"/>
          <w:color w:val="000000"/>
          <w:kern w:val="3"/>
          <w:szCs w:val="28"/>
          <w:lang w:val="uk-UA" w:eastAsia="ru-RU"/>
        </w:rPr>
        <w:t>44</w:t>
      </w:r>
      <w:r w:rsidRPr="002A0BE0">
        <w:rPr>
          <w:rFonts w:eastAsia="Times New Roman" w:cs="Times New Roman"/>
          <w:color w:val="000000"/>
          <w:kern w:val="3"/>
          <w:szCs w:val="28"/>
          <w:lang w:val="uk-UA" w:eastAsia="ru-RU"/>
        </w:rPr>
        <w:t>.</w:t>
      </w:r>
      <w:r w:rsidRPr="002A0BE0">
        <w:rPr>
          <w:rFonts w:eastAsia="Times New Roman" w:cs="Times New Roman"/>
          <w:b/>
          <w:color w:val="000000"/>
          <w:kern w:val="3"/>
          <w:szCs w:val="28"/>
          <w:lang w:val="uk-UA" w:eastAsia="ru-RU"/>
        </w:rPr>
        <w:t xml:space="preserve"> </w:t>
      </w:r>
      <w:r w:rsidRPr="002A0BE0">
        <w:rPr>
          <w:rFonts w:eastAsia="Times New Roman" w:cs="Times New Roman"/>
          <w:color w:val="000000"/>
          <w:kern w:val="3"/>
          <w:szCs w:val="28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 в натурі (на місцевості) для будівництва та обслуговування житлового будинку, господарських будівель і </w:t>
      </w:r>
      <w:r w:rsidRPr="002A0BE0">
        <w:rPr>
          <w:rFonts w:eastAsia="Times New Roman" w:cs="Times New Roman"/>
          <w:color w:val="000000"/>
          <w:kern w:val="3"/>
          <w:szCs w:val="28"/>
          <w:lang w:val="uk-UA" w:eastAsia="ru-RU"/>
        </w:rPr>
        <w:lastRenderedPageBreak/>
        <w:t>споруд (присадибна ділянка) та передачі земельної ділянки у власність в с. Підгайці гр. Кучмі Сергію Миколайовичу.</w:t>
      </w:r>
    </w:p>
    <w:p w14:paraId="3348DE8E" w14:textId="77777777" w:rsidR="002A0BE0" w:rsidRPr="002A0BE0" w:rsidRDefault="002A0BE0" w:rsidP="002A0BE0">
      <w:pPr>
        <w:widowControl w:val="0"/>
        <w:suppressAutoHyphens/>
        <w:autoSpaceDN w:val="0"/>
        <w:spacing w:after="0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</w:p>
    <w:p w14:paraId="03AB675C" w14:textId="77777777" w:rsidR="0097428B" w:rsidRPr="0097428B" w:rsidRDefault="0097428B" w:rsidP="000B5E7A">
      <w:pPr>
        <w:widowControl w:val="0"/>
        <w:autoSpaceDN w:val="0"/>
        <w:spacing w:after="0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</w:p>
    <w:p w14:paraId="61A8F9F4" w14:textId="77777777" w:rsidR="0097428B" w:rsidRPr="0097428B" w:rsidRDefault="0097428B" w:rsidP="000B5E7A">
      <w:pPr>
        <w:widowControl w:val="0"/>
        <w:autoSpaceDN w:val="0"/>
        <w:spacing w:after="0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</w:p>
    <w:p w14:paraId="2A89F510" w14:textId="77777777" w:rsidR="0097428B" w:rsidRPr="0097428B" w:rsidRDefault="0097428B" w:rsidP="000B5E7A">
      <w:pPr>
        <w:widowControl w:val="0"/>
        <w:suppressAutoHyphens/>
        <w:autoSpaceDN w:val="0"/>
        <w:spacing w:after="0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</w:p>
    <w:p w14:paraId="098B1E1D" w14:textId="77777777" w:rsidR="0097428B" w:rsidRPr="0097428B" w:rsidRDefault="0097428B" w:rsidP="000B5E7A">
      <w:pPr>
        <w:widowControl w:val="0"/>
        <w:suppressAutoHyphens/>
        <w:autoSpaceDN w:val="0"/>
        <w:spacing w:after="0"/>
        <w:jc w:val="both"/>
        <w:textAlignment w:val="baseline"/>
        <w:rPr>
          <w:rFonts w:eastAsia="Times New Roman" w:cs="Times New Roman"/>
          <w:color w:val="000000"/>
          <w:kern w:val="3"/>
          <w:szCs w:val="28"/>
          <w:lang w:val="uk-UA" w:eastAsia="ru-RU"/>
        </w:rPr>
      </w:pPr>
    </w:p>
    <w:p w14:paraId="3C0AB81B" w14:textId="68316FE4" w:rsidR="00F12C76" w:rsidRPr="008B07BC" w:rsidRDefault="00C66235" w:rsidP="00943567">
      <w:pPr>
        <w:spacing w:after="0"/>
        <w:jc w:val="both"/>
        <w:rPr>
          <w:lang w:val="uk-UA"/>
        </w:rPr>
      </w:pPr>
      <w:r w:rsidRPr="009D08EC">
        <w:rPr>
          <w:b/>
          <w:bCs/>
          <w:lang w:val="uk-UA"/>
        </w:rPr>
        <w:t xml:space="preserve">Сільський голова </w:t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</w:r>
      <w:r w:rsidRPr="009D08EC">
        <w:rPr>
          <w:b/>
          <w:bCs/>
          <w:lang w:val="uk-UA"/>
        </w:rPr>
        <w:tab/>
        <w:t>Сергій ЛЕВЧЕНКО</w:t>
      </w:r>
      <w:bookmarkEnd w:id="4"/>
      <w:bookmarkEnd w:id="5"/>
      <w:bookmarkEnd w:id="6"/>
    </w:p>
    <w:sectPr w:rsidR="00F12C76" w:rsidRPr="008B07BC" w:rsidSect="00075C59">
      <w:headerReference w:type="default" r:id="rId10"/>
      <w:pgSz w:w="11906" w:h="16838" w:code="9"/>
      <w:pgMar w:top="284" w:right="851" w:bottom="567" w:left="1418" w:header="113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FF192" w14:textId="77777777" w:rsidR="003D063B" w:rsidRDefault="003D063B" w:rsidP="009D08EC">
      <w:pPr>
        <w:spacing w:after="0"/>
      </w:pPr>
      <w:r>
        <w:separator/>
      </w:r>
    </w:p>
  </w:endnote>
  <w:endnote w:type="continuationSeparator" w:id="0">
    <w:p w14:paraId="43889BF8" w14:textId="77777777" w:rsidR="003D063B" w:rsidRDefault="003D063B" w:rsidP="009D08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F071C" w14:textId="77777777" w:rsidR="003D063B" w:rsidRDefault="003D063B" w:rsidP="009D08EC">
      <w:pPr>
        <w:spacing w:after="0"/>
      </w:pPr>
      <w:r>
        <w:separator/>
      </w:r>
    </w:p>
  </w:footnote>
  <w:footnote w:type="continuationSeparator" w:id="0">
    <w:p w14:paraId="7F26D613" w14:textId="77777777" w:rsidR="003D063B" w:rsidRDefault="003D063B" w:rsidP="009D08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2E9AA" w14:textId="41B08630" w:rsidR="0089724E" w:rsidRDefault="0089724E" w:rsidP="0089724E">
    <w:pPr>
      <w:pStyle w:val="a3"/>
      <w:jc w:val="right"/>
      <w:rPr>
        <w:lang w:val="uk-UA"/>
      </w:rPr>
    </w:pPr>
    <w:r>
      <w:rPr>
        <w:lang w:val="uk-UA"/>
      </w:rPr>
      <w:t>ПРОЕКТ</w:t>
    </w:r>
  </w:p>
  <w:p w14:paraId="53B0D38C" w14:textId="77777777" w:rsidR="0089724E" w:rsidRDefault="0089724E" w:rsidP="0089724E">
    <w:pPr>
      <w:pStyle w:val="a3"/>
      <w:jc w:val="right"/>
    </w:pPr>
  </w:p>
  <w:p w14:paraId="2BFF9B31" w14:textId="56C2E426" w:rsidR="0028626C" w:rsidRPr="0028626C" w:rsidRDefault="0028626C" w:rsidP="009D50F5">
    <w:pPr>
      <w:pStyle w:val="a3"/>
      <w:tabs>
        <w:tab w:val="clear" w:pos="4677"/>
        <w:tab w:val="clear" w:pos="9355"/>
        <w:tab w:val="left" w:pos="7770"/>
      </w:tabs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B6F68"/>
    <w:multiLevelType w:val="hybridMultilevel"/>
    <w:tmpl w:val="102E377C"/>
    <w:lvl w:ilvl="0" w:tplc="FC14164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EC"/>
    <w:rsid w:val="00000AD2"/>
    <w:rsid w:val="00000F86"/>
    <w:rsid w:val="00007E0F"/>
    <w:rsid w:val="00016D09"/>
    <w:rsid w:val="00022D64"/>
    <w:rsid w:val="00031340"/>
    <w:rsid w:val="00036E95"/>
    <w:rsid w:val="00040482"/>
    <w:rsid w:val="00075041"/>
    <w:rsid w:val="00075C59"/>
    <w:rsid w:val="00084502"/>
    <w:rsid w:val="00096256"/>
    <w:rsid w:val="000A7A16"/>
    <w:rsid w:val="000B107A"/>
    <w:rsid w:val="000B38B5"/>
    <w:rsid w:val="000B5E7A"/>
    <w:rsid w:val="000C7A14"/>
    <w:rsid w:val="000D73CD"/>
    <w:rsid w:val="000E3E86"/>
    <w:rsid w:val="000E4A53"/>
    <w:rsid w:val="000E6638"/>
    <w:rsid w:val="000F0B42"/>
    <w:rsid w:val="000F7101"/>
    <w:rsid w:val="00105561"/>
    <w:rsid w:val="00110EAC"/>
    <w:rsid w:val="001121A1"/>
    <w:rsid w:val="001235BA"/>
    <w:rsid w:val="00134D1F"/>
    <w:rsid w:val="00141D9A"/>
    <w:rsid w:val="00145EB4"/>
    <w:rsid w:val="00156232"/>
    <w:rsid w:val="00167D16"/>
    <w:rsid w:val="00183AF2"/>
    <w:rsid w:val="00195E11"/>
    <w:rsid w:val="001A08E2"/>
    <w:rsid w:val="001A79BA"/>
    <w:rsid w:val="001B613B"/>
    <w:rsid w:val="001C2977"/>
    <w:rsid w:val="001C3553"/>
    <w:rsid w:val="001D3E5F"/>
    <w:rsid w:val="001D6AED"/>
    <w:rsid w:val="001E4D34"/>
    <w:rsid w:val="001F21BD"/>
    <w:rsid w:val="00206D60"/>
    <w:rsid w:val="00212B55"/>
    <w:rsid w:val="00216234"/>
    <w:rsid w:val="00220F82"/>
    <w:rsid w:val="0022127C"/>
    <w:rsid w:val="00224610"/>
    <w:rsid w:val="002365CD"/>
    <w:rsid w:val="00236D6A"/>
    <w:rsid w:val="002460D8"/>
    <w:rsid w:val="0025158D"/>
    <w:rsid w:val="00252696"/>
    <w:rsid w:val="00256B7E"/>
    <w:rsid w:val="002722AE"/>
    <w:rsid w:val="0028626C"/>
    <w:rsid w:val="002A0BE0"/>
    <w:rsid w:val="002A2D3F"/>
    <w:rsid w:val="002A3FD1"/>
    <w:rsid w:val="002A689F"/>
    <w:rsid w:val="002A705A"/>
    <w:rsid w:val="002B31E8"/>
    <w:rsid w:val="002B36FF"/>
    <w:rsid w:val="002C13A2"/>
    <w:rsid w:val="002C288C"/>
    <w:rsid w:val="002C387B"/>
    <w:rsid w:val="002D1E78"/>
    <w:rsid w:val="002D56A7"/>
    <w:rsid w:val="002D7F63"/>
    <w:rsid w:val="002E07B3"/>
    <w:rsid w:val="002E1B0B"/>
    <w:rsid w:val="002F4CBC"/>
    <w:rsid w:val="002F7778"/>
    <w:rsid w:val="003129F3"/>
    <w:rsid w:val="00330FF6"/>
    <w:rsid w:val="00346C8C"/>
    <w:rsid w:val="00347E13"/>
    <w:rsid w:val="00350147"/>
    <w:rsid w:val="003510A2"/>
    <w:rsid w:val="003611C5"/>
    <w:rsid w:val="00365F24"/>
    <w:rsid w:val="003662C2"/>
    <w:rsid w:val="00372065"/>
    <w:rsid w:val="00374AF6"/>
    <w:rsid w:val="003867A7"/>
    <w:rsid w:val="0039112F"/>
    <w:rsid w:val="003A07A5"/>
    <w:rsid w:val="003A1830"/>
    <w:rsid w:val="003B3FBB"/>
    <w:rsid w:val="003C5234"/>
    <w:rsid w:val="003D0265"/>
    <w:rsid w:val="003D063B"/>
    <w:rsid w:val="003D1920"/>
    <w:rsid w:val="003D35AF"/>
    <w:rsid w:val="003E0B94"/>
    <w:rsid w:val="003E1B8B"/>
    <w:rsid w:val="003E3072"/>
    <w:rsid w:val="003E6F88"/>
    <w:rsid w:val="003F4C7E"/>
    <w:rsid w:val="003F7F05"/>
    <w:rsid w:val="0040188D"/>
    <w:rsid w:val="0042143E"/>
    <w:rsid w:val="0042261D"/>
    <w:rsid w:val="004238E7"/>
    <w:rsid w:val="00436CF7"/>
    <w:rsid w:val="00441A7A"/>
    <w:rsid w:val="00452ECC"/>
    <w:rsid w:val="00474FA3"/>
    <w:rsid w:val="004773C4"/>
    <w:rsid w:val="00484093"/>
    <w:rsid w:val="004841CC"/>
    <w:rsid w:val="004958D8"/>
    <w:rsid w:val="004B4FED"/>
    <w:rsid w:val="004B57DC"/>
    <w:rsid w:val="004B6F9B"/>
    <w:rsid w:val="004C1FE2"/>
    <w:rsid w:val="004D192E"/>
    <w:rsid w:val="004E628C"/>
    <w:rsid w:val="004F0C8E"/>
    <w:rsid w:val="004F44BE"/>
    <w:rsid w:val="0050199E"/>
    <w:rsid w:val="005046D0"/>
    <w:rsid w:val="00513A31"/>
    <w:rsid w:val="0052161A"/>
    <w:rsid w:val="00523056"/>
    <w:rsid w:val="005273C7"/>
    <w:rsid w:val="00530990"/>
    <w:rsid w:val="0053210D"/>
    <w:rsid w:val="005334B7"/>
    <w:rsid w:val="005338B3"/>
    <w:rsid w:val="00542C91"/>
    <w:rsid w:val="00545CC6"/>
    <w:rsid w:val="00553829"/>
    <w:rsid w:val="00553D25"/>
    <w:rsid w:val="00560F83"/>
    <w:rsid w:val="00563D2F"/>
    <w:rsid w:val="00576B11"/>
    <w:rsid w:val="00577F88"/>
    <w:rsid w:val="00582818"/>
    <w:rsid w:val="00584BE9"/>
    <w:rsid w:val="0058613F"/>
    <w:rsid w:val="005908B9"/>
    <w:rsid w:val="00593395"/>
    <w:rsid w:val="0059507B"/>
    <w:rsid w:val="0059587F"/>
    <w:rsid w:val="00595CB2"/>
    <w:rsid w:val="005A0A76"/>
    <w:rsid w:val="005A1E1C"/>
    <w:rsid w:val="005A5A38"/>
    <w:rsid w:val="005A7F13"/>
    <w:rsid w:val="005B0EE1"/>
    <w:rsid w:val="005B1A9F"/>
    <w:rsid w:val="005B459D"/>
    <w:rsid w:val="005B62B5"/>
    <w:rsid w:val="005C5019"/>
    <w:rsid w:val="005C757A"/>
    <w:rsid w:val="005E41C7"/>
    <w:rsid w:val="005E508D"/>
    <w:rsid w:val="005F0185"/>
    <w:rsid w:val="005F6DC2"/>
    <w:rsid w:val="0061267C"/>
    <w:rsid w:val="00616837"/>
    <w:rsid w:val="0062182B"/>
    <w:rsid w:val="0063055E"/>
    <w:rsid w:val="00632C02"/>
    <w:rsid w:val="0063585F"/>
    <w:rsid w:val="00642575"/>
    <w:rsid w:val="00645162"/>
    <w:rsid w:val="00647390"/>
    <w:rsid w:val="00647CEA"/>
    <w:rsid w:val="0066182A"/>
    <w:rsid w:val="0069292F"/>
    <w:rsid w:val="006B4624"/>
    <w:rsid w:val="006C0B77"/>
    <w:rsid w:val="006C4B5E"/>
    <w:rsid w:val="006C7B39"/>
    <w:rsid w:val="006E342C"/>
    <w:rsid w:val="006E692A"/>
    <w:rsid w:val="006F5EA7"/>
    <w:rsid w:val="007048AC"/>
    <w:rsid w:val="007118C0"/>
    <w:rsid w:val="00721D28"/>
    <w:rsid w:val="00733999"/>
    <w:rsid w:val="00747913"/>
    <w:rsid w:val="00762857"/>
    <w:rsid w:val="00762944"/>
    <w:rsid w:val="007637FD"/>
    <w:rsid w:val="00764CEF"/>
    <w:rsid w:val="00770F39"/>
    <w:rsid w:val="007750A8"/>
    <w:rsid w:val="00782ADA"/>
    <w:rsid w:val="00786A61"/>
    <w:rsid w:val="00794076"/>
    <w:rsid w:val="00797693"/>
    <w:rsid w:val="007A3A02"/>
    <w:rsid w:val="007A4FE6"/>
    <w:rsid w:val="007B45A3"/>
    <w:rsid w:val="007B780B"/>
    <w:rsid w:val="007C0D6E"/>
    <w:rsid w:val="007C3EA5"/>
    <w:rsid w:val="007D7776"/>
    <w:rsid w:val="007E1F97"/>
    <w:rsid w:val="007F45EF"/>
    <w:rsid w:val="00814CA9"/>
    <w:rsid w:val="00821718"/>
    <w:rsid w:val="00822679"/>
    <w:rsid w:val="00822F6A"/>
    <w:rsid w:val="008242FF"/>
    <w:rsid w:val="00826EF6"/>
    <w:rsid w:val="00836463"/>
    <w:rsid w:val="00850FD8"/>
    <w:rsid w:val="00854DA4"/>
    <w:rsid w:val="00861A40"/>
    <w:rsid w:val="00870751"/>
    <w:rsid w:val="00871C95"/>
    <w:rsid w:val="00880E9C"/>
    <w:rsid w:val="00881A20"/>
    <w:rsid w:val="008845D0"/>
    <w:rsid w:val="008863D9"/>
    <w:rsid w:val="00887D7C"/>
    <w:rsid w:val="0089724E"/>
    <w:rsid w:val="008B07BC"/>
    <w:rsid w:val="008B1EC2"/>
    <w:rsid w:val="008B395C"/>
    <w:rsid w:val="008B7A09"/>
    <w:rsid w:val="008C0119"/>
    <w:rsid w:val="008C5D69"/>
    <w:rsid w:val="008D7FF3"/>
    <w:rsid w:val="008E68D1"/>
    <w:rsid w:val="008F0AF3"/>
    <w:rsid w:val="008F68A8"/>
    <w:rsid w:val="008F781F"/>
    <w:rsid w:val="00902DC2"/>
    <w:rsid w:val="009033B9"/>
    <w:rsid w:val="009172C1"/>
    <w:rsid w:val="00921429"/>
    <w:rsid w:val="009216E5"/>
    <w:rsid w:val="00922C48"/>
    <w:rsid w:val="00930F61"/>
    <w:rsid w:val="00943567"/>
    <w:rsid w:val="00943C91"/>
    <w:rsid w:val="00947397"/>
    <w:rsid w:val="0096293D"/>
    <w:rsid w:val="009629ED"/>
    <w:rsid w:val="009650A6"/>
    <w:rsid w:val="0097428B"/>
    <w:rsid w:val="00984237"/>
    <w:rsid w:val="00990B93"/>
    <w:rsid w:val="00993439"/>
    <w:rsid w:val="009B788E"/>
    <w:rsid w:val="009D08EC"/>
    <w:rsid w:val="009D50F5"/>
    <w:rsid w:val="009D5ACE"/>
    <w:rsid w:val="009E0D9A"/>
    <w:rsid w:val="009E153E"/>
    <w:rsid w:val="009F3546"/>
    <w:rsid w:val="009F6877"/>
    <w:rsid w:val="009F7AA6"/>
    <w:rsid w:val="00A0468D"/>
    <w:rsid w:val="00A11796"/>
    <w:rsid w:val="00A12469"/>
    <w:rsid w:val="00A12E21"/>
    <w:rsid w:val="00A22FCE"/>
    <w:rsid w:val="00A25B60"/>
    <w:rsid w:val="00A26079"/>
    <w:rsid w:val="00A26DB5"/>
    <w:rsid w:val="00A30E5F"/>
    <w:rsid w:val="00A3439C"/>
    <w:rsid w:val="00A421B4"/>
    <w:rsid w:val="00A50BF0"/>
    <w:rsid w:val="00A525C9"/>
    <w:rsid w:val="00A547A7"/>
    <w:rsid w:val="00A614B5"/>
    <w:rsid w:val="00A81200"/>
    <w:rsid w:val="00A8124A"/>
    <w:rsid w:val="00A8552B"/>
    <w:rsid w:val="00A9052A"/>
    <w:rsid w:val="00A91A4A"/>
    <w:rsid w:val="00A9340E"/>
    <w:rsid w:val="00AC6C38"/>
    <w:rsid w:val="00AD3372"/>
    <w:rsid w:val="00AD66F8"/>
    <w:rsid w:val="00AE0718"/>
    <w:rsid w:val="00AE2A76"/>
    <w:rsid w:val="00AE53C0"/>
    <w:rsid w:val="00AF2E32"/>
    <w:rsid w:val="00AF3EBF"/>
    <w:rsid w:val="00AF5C69"/>
    <w:rsid w:val="00AF7A5A"/>
    <w:rsid w:val="00B1068C"/>
    <w:rsid w:val="00B2306E"/>
    <w:rsid w:val="00B25471"/>
    <w:rsid w:val="00B27678"/>
    <w:rsid w:val="00B30492"/>
    <w:rsid w:val="00B3064B"/>
    <w:rsid w:val="00B33C0F"/>
    <w:rsid w:val="00B378B4"/>
    <w:rsid w:val="00B41B28"/>
    <w:rsid w:val="00B6427C"/>
    <w:rsid w:val="00B66321"/>
    <w:rsid w:val="00B82262"/>
    <w:rsid w:val="00B915B7"/>
    <w:rsid w:val="00B93764"/>
    <w:rsid w:val="00B94811"/>
    <w:rsid w:val="00B95D29"/>
    <w:rsid w:val="00B97CBD"/>
    <w:rsid w:val="00BA46C8"/>
    <w:rsid w:val="00BA70E7"/>
    <w:rsid w:val="00BC2756"/>
    <w:rsid w:val="00BD577E"/>
    <w:rsid w:val="00BD5A89"/>
    <w:rsid w:val="00BF29E2"/>
    <w:rsid w:val="00BF5D81"/>
    <w:rsid w:val="00BF6001"/>
    <w:rsid w:val="00C057C9"/>
    <w:rsid w:val="00C11D93"/>
    <w:rsid w:val="00C206CC"/>
    <w:rsid w:val="00C25DC7"/>
    <w:rsid w:val="00C348F2"/>
    <w:rsid w:val="00C4502B"/>
    <w:rsid w:val="00C53E26"/>
    <w:rsid w:val="00C6235A"/>
    <w:rsid w:val="00C66235"/>
    <w:rsid w:val="00C66620"/>
    <w:rsid w:val="00C92994"/>
    <w:rsid w:val="00CA3D05"/>
    <w:rsid w:val="00CB6F12"/>
    <w:rsid w:val="00CD0628"/>
    <w:rsid w:val="00D03598"/>
    <w:rsid w:val="00D347B8"/>
    <w:rsid w:val="00D56F8F"/>
    <w:rsid w:val="00D71991"/>
    <w:rsid w:val="00D867C1"/>
    <w:rsid w:val="00DA6FC1"/>
    <w:rsid w:val="00DB2F34"/>
    <w:rsid w:val="00DD1EDF"/>
    <w:rsid w:val="00DD440B"/>
    <w:rsid w:val="00DE501A"/>
    <w:rsid w:val="00DF33B0"/>
    <w:rsid w:val="00DF7DF1"/>
    <w:rsid w:val="00E0371D"/>
    <w:rsid w:val="00E13533"/>
    <w:rsid w:val="00E14539"/>
    <w:rsid w:val="00E173C8"/>
    <w:rsid w:val="00E32214"/>
    <w:rsid w:val="00E32CE5"/>
    <w:rsid w:val="00E3660C"/>
    <w:rsid w:val="00E60010"/>
    <w:rsid w:val="00E620C4"/>
    <w:rsid w:val="00E627FA"/>
    <w:rsid w:val="00E674CC"/>
    <w:rsid w:val="00E70562"/>
    <w:rsid w:val="00E8294C"/>
    <w:rsid w:val="00E92BE9"/>
    <w:rsid w:val="00E95287"/>
    <w:rsid w:val="00EA16DE"/>
    <w:rsid w:val="00EA366C"/>
    <w:rsid w:val="00EA59DF"/>
    <w:rsid w:val="00EC1285"/>
    <w:rsid w:val="00EE4070"/>
    <w:rsid w:val="00EE489E"/>
    <w:rsid w:val="00EF130F"/>
    <w:rsid w:val="00EF19BD"/>
    <w:rsid w:val="00F03F75"/>
    <w:rsid w:val="00F12662"/>
    <w:rsid w:val="00F12C76"/>
    <w:rsid w:val="00F21200"/>
    <w:rsid w:val="00F22339"/>
    <w:rsid w:val="00F2373C"/>
    <w:rsid w:val="00F26A99"/>
    <w:rsid w:val="00F402C0"/>
    <w:rsid w:val="00F47B71"/>
    <w:rsid w:val="00F53B56"/>
    <w:rsid w:val="00F830C8"/>
    <w:rsid w:val="00FA6B94"/>
    <w:rsid w:val="00FB7F9C"/>
    <w:rsid w:val="00FC31D1"/>
    <w:rsid w:val="00FC54C7"/>
    <w:rsid w:val="00FC61BF"/>
    <w:rsid w:val="00FC754D"/>
    <w:rsid w:val="00FD322E"/>
    <w:rsid w:val="00FD4FBD"/>
    <w:rsid w:val="00FD5DAC"/>
    <w:rsid w:val="00FF72C0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2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  <w:style w:type="paragraph" w:customStyle="1" w:styleId="1">
    <w:name w:val="Название1"/>
    <w:basedOn w:val="a"/>
    <w:next w:val="a"/>
    <w:uiPriority w:val="10"/>
    <w:qFormat/>
    <w:rsid w:val="002460D8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d">
    <w:name w:val="Название Знак"/>
    <w:basedOn w:val="a0"/>
    <w:link w:val="ae"/>
    <w:uiPriority w:val="10"/>
    <w:rsid w:val="002460D8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ae">
    <w:name w:val="Title"/>
    <w:basedOn w:val="a"/>
    <w:next w:val="a"/>
    <w:link w:val="ad"/>
    <w:uiPriority w:val="10"/>
    <w:qFormat/>
    <w:rsid w:val="002460D8"/>
    <w:pPr>
      <w:pBdr>
        <w:bottom w:val="single" w:sz="8" w:space="4" w:color="4472C4" w:themeColor="accent1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uiPriority w:val="10"/>
    <w:rsid w:val="002460D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9D08E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9D08EC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9D08EC"/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9D08EC"/>
    <w:rPr>
      <w:rFonts w:cs="Times New Roman"/>
      <w:sz w:val="24"/>
      <w:szCs w:val="24"/>
    </w:rPr>
  </w:style>
  <w:style w:type="paragraph" w:styleId="a8">
    <w:name w:val="No Spacing"/>
    <w:uiPriority w:val="99"/>
    <w:qFormat/>
    <w:rsid w:val="00F47B71"/>
    <w:pPr>
      <w:spacing w:after="0" w:line="240" w:lineRule="auto"/>
    </w:pPr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8626C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626C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3867A7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A8124A"/>
    <w:pPr>
      <w:ind w:left="720"/>
      <w:contextualSpacing/>
    </w:pPr>
  </w:style>
  <w:style w:type="character" w:styleId="ac">
    <w:name w:val="Emphasis"/>
    <w:basedOn w:val="a0"/>
    <w:uiPriority w:val="20"/>
    <w:qFormat/>
    <w:rsid w:val="00183AF2"/>
    <w:rPr>
      <w:i/>
      <w:iCs/>
    </w:rPr>
  </w:style>
  <w:style w:type="paragraph" w:customStyle="1" w:styleId="1">
    <w:name w:val="Название1"/>
    <w:basedOn w:val="a"/>
    <w:next w:val="a"/>
    <w:uiPriority w:val="10"/>
    <w:qFormat/>
    <w:rsid w:val="002460D8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d">
    <w:name w:val="Название Знак"/>
    <w:basedOn w:val="a0"/>
    <w:link w:val="ae"/>
    <w:uiPriority w:val="10"/>
    <w:rsid w:val="002460D8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ae">
    <w:name w:val="Title"/>
    <w:basedOn w:val="a"/>
    <w:next w:val="a"/>
    <w:link w:val="ad"/>
    <w:uiPriority w:val="10"/>
    <w:qFormat/>
    <w:rsid w:val="002460D8"/>
    <w:pPr>
      <w:pBdr>
        <w:bottom w:val="single" w:sz="8" w:space="4" w:color="4472C4" w:themeColor="accent1"/>
      </w:pBdr>
      <w:spacing w:after="300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10">
    <w:name w:val="Название Знак1"/>
    <w:basedOn w:val="a0"/>
    <w:uiPriority w:val="10"/>
    <w:rsid w:val="002460D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574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320">
          <w:marLeft w:val="0"/>
          <w:marRight w:val="26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D3888-9AFC-42DF-A25C-817475FF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6841</Words>
  <Characters>3900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12</cp:revision>
  <cp:lastPrinted>2025-04-28T13:30:00Z</cp:lastPrinted>
  <dcterms:created xsi:type="dcterms:W3CDTF">2026-02-17T10:33:00Z</dcterms:created>
  <dcterms:modified xsi:type="dcterms:W3CDTF">2026-02-23T14:03:00Z</dcterms:modified>
</cp:coreProperties>
</file>