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F625B" w14:textId="77777777" w:rsidR="00C75C4B" w:rsidRDefault="00B34816" w:rsidP="00B348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3481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B08D914" w14:textId="05BE3F24" w:rsidR="00B34816" w:rsidRPr="00B34816" w:rsidRDefault="00C75C4B" w:rsidP="00B348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4816" w:rsidRPr="00B348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816" w:rsidRPr="00B34816">
        <w:rPr>
          <w:rFonts w:ascii="Times New Roman" w:hAnsi="Times New Roman" w:cs="Times New Roman"/>
          <w:sz w:val="28"/>
          <w:szCs w:val="28"/>
        </w:rPr>
        <w:t xml:space="preserve">розпорядження Великосеверинівської сільської ради </w:t>
      </w:r>
    </w:p>
    <w:p w14:paraId="7927171D" w14:textId="772D0B74" w:rsidR="00B34816" w:rsidRPr="00B34816" w:rsidRDefault="00B34816" w:rsidP="00B34816">
      <w:pPr>
        <w:ind w:left="4820"/>
        <w:rPr>
          <w:rFonts w:ascii="Times New Roman" w:hAnsi="Times New Roman" w:cs="Times New Roman"/>
          <w:sz w:val="28"/>
          <w:szCs w:val="28"/>
        </w:rPr>
      </w:pPr>
      <w:r w:rsidRPr="00B34816">
        <w:rPr>
          <w:rFonts w:ascii="Times New Roman" w:hAnsi="Times New Roman" w:cs="Times New Roman"/>
          <w:sz w:val="28"/>
          <w:szCs w:val="28"/>
        </w:rPr>
        <w:t>від «</w:t>
      </w:r>
      <w:r w:rsidR="00E542DB">
        <w:rPr>
          <w:rFonts w:ascii="Times New Roman" w:hAnsi="Times New Roman" w:cs="Times New Roman"/>
          <w:sz w:val="28"/>
          <w:szCs w:val="28"/>
        </w:rPr>
        <w:t>03</w:t>
      </w:r>
      <w:r w:rsidRPr="00B34816">
        <w:rPr>
          <w:rFonts w:ascii="Times New Roman" w:hAnsi="Times New Roman" w:cs="Times New Roman"/>
          <w:sz w:val="28"/>
          <w:szCs w:val="28"/>
        </w:rPr>
        <w:t>»</w:t>
      </w:r>
      <w:r w:rsidR="00E542DB">
        <w:rPr>
          <w:rFonts w:ascii="Times New Roman" w:hAnsi="Times New Roman" w:cs="Times New Roman"/>
          <w:sz w:val="28"/>
          <w:szCs w:val="28"/>
        </w:rPr>
        <w:t>березня</w:t>
      </w:r>
      <w:r w:rsidRPr="00B34816">
        <w:rPr>
          <w:rFonts w:ascii="Times New Roman" w:hAnsi="Times New Roman" w:cs="Times New Roman"/>
          <w:sz w:val="28"/>
          <w:szCs w:val="28"/>
        </w:rPr>
        <w:t xml:space="preserve"> 202</w:t>
      </w:r>
      <w:r w:rsidR="00B7171A">
        <w:rPr>
          <w:rFonts w:ascii="Times New Roman" w:hAnsi="Times New Roman" w:cs="Times New Roman"/>
          <w:sz w:val="28"/>
          <w:szCs w:val="28"/>
        </w:rPr>
        <w:t>6</w:t>
      </w:r>
      <w:r w:rsidRPr="00B34816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42DB">
        <w:rPr>
          <w:rFonts w:ascii="Times New Roman" w:hAnsi="Times New Roman" w:cs="Times New Roman"/>
          <w:sz w:val="28"/>
          <w:szCs w:val="28"/>
        </w:rPr>
        <w:t xml:space="preserve"> №20-од</w:t>
      </w:r>
      <w:bookmarkStart w:id="0" w:name="_GoBack"/>
      <w:bookmarkEnd w:id="0"/>
    </w:p>
    <w:p w14:paraId="19AA3DD4" w14:textId="77777777" w:rsidR="00B34816" w:rsidRPr="00B34816" w:rsidRDefault="00B34816" w:rsidP="00B34816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6D684954" w14:textId="6402BD72" w:rsidR="00B34816" w:rsidRPr="00B34816" w:rsidRDefault="00B34816" w:rsidP="00B34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81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6A95D94" w14:textId="56E8D298" w:rsidR="00AD6FEF" w:rsidRPr="00AD6FEF" w:rsidRDefault="00AD6FEF" w:rsidP="00AD6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D6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перевірок стану благоустрою території </w:t>
      </w:r>
    </w:p>
    <w:p w14:paraId="7786EB9B" w14:textId="0684D3B8" w:rsidR="00B34816" w:rsidRDefault="00AD6FEF" w:rsidP="00AD6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D6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Великосеверинівської сільської ради на 2026 рік</w:t>
      </w:r>
    </w:p>
    <w:p w14:paraId="70C55A2A" w14:textId="77777777" w:rsidR="00820F61" w:rsidRDefault="00820F61" w:rsidP="00B34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005"/>
        <w:gridCol w:w="1926"/>
        <w:gridCol w:w="1926"/>
        <w:gridCol w:w="1926"/>
      </w:tblGrid>
      <w:tr w:rsidR="00820F61" w14:paraId="6C09E00C" w14:textId="77777777" w:rsidTr="00820F61">
        <w:tc>
          <w:tcPr>
            <w:tcW w:w="846" w:type="dxa"/>
          </w:tcPr>
          <w:p w14:paraId="69C90979" w14:textId="0E5D2257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№з/п</w:t>
            </w:r>
          </w:p>
        </w:tc>
        <w:tc>
          <w:tcPr>
            <w:tcW w:w="3005" w:type="dxa"/>
          </w:tcPr>
          <w:p w14:paraId="607D497C" w14:textId="1FC0E1BB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населеного пункту</w:t>
            </w:r>
          </w:p>
        </w:tc>
        <w:tc>
          <w:tcPr>
            <w:tcW w:w="1926" w:type="dxa"/>
          </w:tcPr>
          <w:p w14:paraId="417914C8" w14:textId="6BDA2E04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1926" w:type="dxa"/>
          </w:tcPr>
          <w:p w14:paraId="5D1F045C" w14:textId="77909AA1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перевірки</w:t>
            </w:r>
          </w:p>
        </w:tc>
        <w:tc>
          <w:tcPr>
            <w:tcW w:w="1926" w:type="dxa"/>
          </w:tcPr>
          <w:p w14:paraId="09F7371C" w14:textId="41228A41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20F61" w14:paraId="722A9458" w14:textId="77777777" w:rsidTr="00820F61">
        <w:tc>
          <w:tcPr>
            <w:tcW w:w="846" w:type="dxa"/>
          </w:tcPr>
          <w:p w14:paraId="51E51303" w14:textId="2368FAB4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5" w:type="dxa"/>
          </w:tcPr>
          <w:p w14:paraId="5C172E3C" w14:textId="0D66A23C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6" w:type="dxa"/>
          </w:tcPr>
          <w:p w14:paraId="00558CF7" w14:textId="356A9F48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6" w:type="dxa"/>
          </w:tcPr>
          <w:p w14:paraId="6D0D990C" w14:textId="566D4B92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</w:tcPr>
          <w:p w14:paraId="3DB55FD7" w14:textId="39F905A4" w:rsidR="00820F61" w:rsidRPr="00820F61" w:rsidRDefault="00820F61" w:rsidP="00B34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94568" w14:paraId="5955E161" w14:textId="77777777" w:rsidTr="00820F61">
        <w:tc>
          <w:tcPr>
            <w:tcW w:w="846" w:type="dxa"/>
          </w:tcPr>
          <w:p w14:paraId="6689DA9E" w14:textId="215A4A1C" w:rsidR="00B94568" w:rsidRPr="00820F61" w:rsidRDefault="00B94568" w:rsidP="00B9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14:paraId="5194D9E8" w14:textId="0A4CB575" w:rsidR="00B94568" w:rsidRPr="00820F61" w:rsidRDefault="00B94568" w:rsidP="00B9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с.Високі Байраки</w:t>
            </w:r>
            <w:r w:rsidR="00AD6FEF">
              <w:rPr>
                <w:rFonts w:ascii="Times New Roman" w:hAnsi="Times New Roman" w:cs="Times New Roman"/>
                <w:sz w:val="28"/>
                <w:szCs w:val="28"/>
              </w:rPr>
              <w:t xml:space="preserve">, с.Червоний Кут, </w:t>
            </w:r>
            <w:proofErr w:type="spellStart"/>
            <w:r w:rsidR="00AD6FEF">
              <w:rPr>
                <w:rFonts w:ascii="Times New Roman" w:hAnsi="Times New Roman" w:cs="Times New Roman"/>
                <w:sz w:val="28"/>
                <w:szCs w:val="28"/>
              </w:rPr>
              <w:t>с.Рожняківка</w:t>
            </w:r>
            <w:proofErr w:type="spellEnd"/>
            <w:r w:rsidR="00AD6FEF">
              <w:rPr>
                <w:rFonts w:ascii="Times New Roman" w:hAnsi="Times New Roman" w:cs="Times New Roman"/>
                <w:sz w:val="28"/>
                <w:szCs w:val="28"/>
              </w:rPr>
              <w:t>, с.Андросове</w:t>
            </w:r>
          </w:p>
        </w:tc>
        <w:tc>
          <w:tcPr>
            <w:tcW w:w="1926" w:type="dxa"/>
          </w:tcPr>
          <w:p w14:paraId="56787272" w14:textId="1FEAA4AF" w:rsidR="00B94568" w:rsidRPr="00820F61" w:rsidRDefault="00AD6FEF" w:rsidP="00B9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94568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квітень</w:t>
            </w:r>
          </w:p>
        </w:tc>
        <w:tc>
          <w:tcPr>
            <w:tcW w:w="1926" w:type="dxa"/>
          </w:tcPr>
          <w:p w14:paraId="08D60033" w14:textId="77777777" w:rsidR="00B94568" w:rsidRPr="00B94568" w:rsidRDefault="00B94568" w:rsidP="00B9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68"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65CB5F18" w14:textId="14D26591" w:rsidR="00B94568" w:rsidRPr="00820F61" w:rsidRDefault="00B94568" w:rsidP="00B9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68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460C1A33" w14:textId="77777777" w:rsidR="00B94568" w:rsidRPr="00820F61" w:rsidRDefault="00B94568" w:rsidP="00B94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57A81224" w14:textId="77777777" w:rsidTr="00820F61">
        <w:tc>
          <w:tcPr>
            <w:tcW w:w="846" w:type="dxa"/>
          </w:tcPr>
          <w:p w14:paraId="65BBCFA7" w14:textId="2A47F2D8" w:rsidR="00AD6FEF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711A2141" w14:textId="49288AF0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Северинка</w:t>
            </w:r>
            <w:r>
              <w:t xml:space="preserve"> </w:t>
            </w:r>
            <w:r w:rsidRPr="00AD6FEF">
              <w:rPr>
                <w:rFonts w:ascii="Times New Roman" w:hAnsi="Times New Roman" w:cs="Times New Roman"/>
                <w:sz w:val="28"/>
                <w:szCs w:val="28"/>
              </w:rPr>
              <w:t>с.Лозуватка, с.Кандаурове</w:t>
            </w:r>
          </w:p>
        </w:tc>
        <w:tc>
          <w:tcPr>
            <w:tcW w:w="1926" w:type="dxa"/>
          </w:tcPr>
          <w:p w14:paraId="127AAC35" w14:textId="55EA7DD8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-червень</w:t>
            </w:r>
            <w:proofErr w:type="spellEnd"/>
          </w:p>
        </w:tc>
        <w:tc>
          <w:tcPr>
            <w:tcW w:w="1926" w:type="dxa"/>
          </w:tcPr>
          <w:p w14:paraId="7FA0CA34" w14:textId="77777777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072D2ED2" w14:textId="567A2B38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6B69DF4A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4C60B7F7" w14:textId="77777777" w:rsidTr="00820F61">
        <w:tc>
          <w:tcPr>
            <w:tcW w:w="846" w:type="dxa"/>
          </w:tcPr>
          <w:p w14:paraId="25F570C4" w14:textId="330E77C4" w:rsidR="00AD6FEF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53F3DB7B" w14:textId="381E58D7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с.Оситняжка, с.Петрове</w:t>
            </w:r>
          </w:p>
        </w:tc>
        <w:tc>
          <w:tcPr>
            <w:tcW w:w="1926" w:type="dxa"/>
          </w:tcPr>
          <w:p w14:paraId="4D37D413" w14:textId="6F31942E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  <w:tc>
          <w:tcPr>
            <w:tcW w:w="1926" w:type="dxa"/>
          </w:tcPr>
          <w:p w14:paraId="1F7963D0" w14:textId="77777777" w:rsidR="00AD6FEF" w:rsidRPr="00D2049D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49D"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71CFC74C" w14:textId="0EF6D4EB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49D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4B1DAC1D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5923C289" w14:textId="77777777" w:rsidTr="00820F61">
        <w:tc>
          <w:tcPr>
            <w:tcW w:w="846" w:type="dxa"/>
          </w:tcPr>
          <w:p w14:paraId="4EB431AF" w14:textId="36DE8066" w:rsidR="00AD6FEF" w:rsidRPr="00820F61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14:paraId="71E2F28B" w14:textId="0A3CEB85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EF">
              <w:rPr>
                <w:rFonts w:ascii="Times New Roman" w:hAnsi="Times New Roman" w:cs="Times New Roman"/>
                <w:sz w:val="28"/>
                <w:szCs w:val="28"/>
              </w:rPr>
              <w:t>с.Созонівка</w:t>
            </w:r>
          </w:p>
        </w:tc>
        <w:tc>
          <w:tcPr>
            <w:tcW w:w="1926" w:type="dxa"/>
          </w:tcPr>
          <w:p w14:paraId="2A7FB4E2" w14:textId="5C0E9475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1926" w:type="dxa"/>
          </w:tcPr>
          <w:p w14:paraId="29897872" w14:textId="77777777" w:rsidR="00AD6FEF" w:rsidRPr="00D2049D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49D"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004B1BA5" w14:textId="19DE8528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49D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5C703EBD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1B2E746F" w14:textId="77777777" w:rsidTr="00820F61">
        <w:tc>
          <w:tcPr>
            <w:tcW w:w="846" w:type="dxa"/>
          </w:tcPr>
          <w:p w14:paraId="422ECDB2" w14:textId="2C0AFFD0" w:rsidR="00AD6FEF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14:paraId="1895F910" w14:textId="23F06D0E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с.Високі Байраки, </w:t>
            </w:r>
          </w:p>
        </w:tc>
        <w:tc>
          <w:tcPr>
            <w:tcW w:w="1926" w:type="dxa"/>
          </w:tcPr>
          <w:p w14:paraId="4C8094A8" w14:textId="57A0DB18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26" w:type="dxa"/>
          </w:tcPr>
          <w:p w14:paraId="7BD3D38F" w14:textId="5F407704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49D">
              <w:rPr>
                <w:rFonts w:ascii="Times New Roman" w:hAnsi="Times New Roman" w:cs="Times New Roman"/>
                <w:sz w:val="28"/>
                <w:szCs w:val="28"/>
              </w:rPr>
              <w:t>ланова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контрольна</w:t>
            </w:r>
          </w:p>
        </w:tc>
        <w:tc>
          <w:tcPr>
            <w:tcW w:w="1926" w:type="dxa"/>
          </w:tcPr>
          <w:p w14:paraId="08680FAF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190D8FA8" w14:textId="77777777" w:rsidTr="00820F61">
        <w:tc>
          <w:tcPr>
            <w:tcW w:w="846" w:type="dxa"/>
          </w:tcPr>
          <w:p w14:paraId="51322364" w14:textId="71CE7A9E" w:rsidR="00AD6FEF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</w:tcPr>
          <w:p w14:paraId="0B849171" w14:textId="599484BB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Северинка</w:t>
            </w:r>
            <w:r>
              <w:t xml:space="preserve"> </w:t>
            </w:r>
          </w:p>
        </w:tc>
        <w:tc>
          <w:tcPr>
            <w:tcW w:w="1926" w:type="dxa"/>
          </w:tcPr>
          <w:p w14:paraId="77CC54EB" w14:textId="510219C2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26" w:type="dxa"/>
          </w:tcPr>
          <w:p w14:paraId="74DE64C1" w14:textId="77777777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74E2B667" w14:textId="12CC4890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387C7126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4DE245D6" w14:textId="77777777" w:rsidTr="00820F61">
        <w:tc>
          <w:tcPr>
            <w:tcW w:w="846" w:type="dxa"/>
          </w:tcPr>
          <w:p w14:paraId="4BEADCE2" w14:textId="1942E41B" w:rsidR="00AD6FEF" w:rsidRPr="00820F61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14:paraId="0C289F26" w14:textId="0FD0B411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EF">
              <w:rPr>
                <w:rFonts w:ascii="Times New Roman" w:hAnsi="Times New Roman" w:cs="Times New Roman"/>
                <w:sz w:val="28"/>
                <w:szCs w:val="28"/>
              </w:rPr>
              <w:t>с.Созонівка</w:t>
            </w:r>
          </w:p>
        </w:tc>
        <w:tc>
          <w:tcPr>
            <w:tcW w:w="1926" w:type="dxa"/>
          </w:tcPr>
          <w:p w14:paraId="0D6E2E81" w14:textId="58A312D9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26" w:type="dxa"/>
          </w:tcPr>
          <w:p w14:paraId="2E47A119" w14:textId="77777777" w:rsidR="00AD6FEF" w:rsidRPr="00B94568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68"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56FAB918" w14:textId="0CFC1566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68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6B9BAA54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EF" w14:paraId="1AC34E08" w14:textId="77777777" w:rsidTr="00820F61">
        <w:tc>
          <w:tcPr>
            <w:tcW w:w="846" w:type="dxa"/>
          </w:tcPr>
          <w:p w14:paraId="0A322388" w14:textId="36359815" w:rsidR="00AD6FEF" w:rsidRDefault="00AD6FEF" w:rsidP="00AD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5" w:type="dxa"/>
          </w:tcPr>
          <w:p w14:paraId="4089CC8E" w14:textId="31B4E130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с.Оситняжка, </w:t>
            </w:r>
          </w:p>
        </w:tc>
        <w:tc>
          <w:tcPr>
            <w:tcW w:w="1926" w:type="dxa"/>
          </w:tcPr>
          <w:p w14:paraId="01794D9D" w14:textId="795A9AC5" w:rsidR="00AD6FEF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926" w:type="dxa"/>
          </w:tcPr>
          <w:p w14:paraId="40772FF2" w14:textId="77777777" w:rsidR="00AD6FEF" w:rsidRPr="00B94568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68">
              <w:rPr>
                <w:rFonts w:ascii="Times New Roman" w:hAnsi="Times New Roman" w:cs="Times New Roman"/>
                <w:sz w:val="28"/>
                <w:szCs w:val="28"/>
              </w:rPr>
              <w:t>планова,</w:t>
            </w:r>
          </w:p>
          <w:p w14:paraId="25A33456" w14:textId="37773001" w:rsidR="00AD6FEF" w:rsidRPr="00D2049D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68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</w:p>
        </w:tc>
        <w:tc>
          <w:tcPr>
            <w:tcW w:w="1926" w:type="dxa"/>
          </w:tcPr>
          <w:p w14:paraId="011B98D8" w14:textId="77777777" w:rsidR="00AD6FEF" w:rsidRPr="00820F61" w:rsidRDefault="00AD6FEF" w:rsidP="00AD6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EA5ABA" w14:textId="77777777" w:rsidR="00B34816" w:rsidRPr="00B34816" w:rsidRDefault="00B34816" w:rsidP="00B34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4B754" w14:textId="7622025F" w:rsidR="00B34816" w:rsidRPr="00B34816" w:rsidRDefault="00D2049D" w:rsidP="00B3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867F687" w14:textId="77777777" w:rsidR="00B34816" w:rsidRPr="00B34816" w:rsidRDefault="00B34816" w:rsidP="00B348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4816" w:rsidRPr="00B34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48"/>
    <w:rsid w:val="00133A48"/>
    <w:rsid w:val="0017756E"/>
    <w:rsid w:val="001F78DD"/>
    <w:rsid w:val="00360776"/>
    <w:rsid w:val="00450F1F"/>
    <w:rsid w:val="004F72FB"/>
    <w:rsid w:val="0073486A"/>
    <w:rsid w:val="00820F61"/>
    <w:rsid w:val="00887DED"/>
    <w:rsid w:val="00AD6FEF"/>
    <w:rsid w:val="00B34816"/>
    <w:rsid w:val="00B7171A"/>
    <w:rsid w:val="00B94568"/>
    <w:rsid w:val="00C31A08"/>
    <w:rsid w:val="00C75C4B"/>
    <w:rsid w:val="00D2049D"/>
    <w:rsid w:val="00D8247A"/>
    <w:rsid w:val="00E542DB"/>
    <w:rsid w:val="00E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A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2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A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2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2025-08-08T11:03:00Z</cp:lastPrinted>
  <dcterms:created xsi:type="dcterms:W3CDTF">2026-03-18T14:05:00Z</dcterms:created>
  <dcterms:modified xsi:type="dcterms:W3CDTF">2026-03-18T14:05:00Z</dcterms:modified>
</cp:coreProperties>
</file>