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4F0" w:rsidRDefault="007454F0" w:rsidP="007454F0">
      <w:pPr>
        <w:pStyle w:val="docdata"/>
        <w:tabs>
          <w:tab w:val="left" w:pos="8365"/>
          <w:tab w:val="left" w:pos="9357"/>
        </w:tabs>
        <w:spacing w:before="0" w:beforeAutospacing="0" w:after="0" w:afterAutospacing="0" w:line="100" w:lineRule="atLeast"/>
        <w:jc w:val="center"/>
      </w:pPr>
      <w:r>
        <w:rPr>
          <w:b/>
          <w:bCs/>
          <w:color w:val="000000"/>
          <w:sz w:val="32"/>
          <w:szCs w:val="32"/>
        </w:rPr>
        <w:t>ПРОТОКОЛ № 12</w:t>
      </w:r>
    </w:p>
    <w:p w:rsidR="007454F0" w:rsidRDefault="007454F0" w:rsidP="007454F0">
      <w:pPr>
        <w:pStyle w:val="a3"/>
        <w:spacing w:before="0" w:beforeAutospacing="0" w:after="0" w:afterAutospacing="0"/>
        <w:jc w:val="center"/>
      </w:pPr>
      <w:r>
        <w:rPr>
          <w:color w:val="000000"/>
          <w:sz w:val="32"/>
          <w:szCs w:val="32"/>
        </w:rPr>
        <w:t xml:space="preserve">засідання Ради безбар’єрності </w:t>
      </w:r>
    </w:p>
    <w:p w:rsidR="007454F0" w:rsidRDefault="007454F0" w:rsidP="007454F0">
      <w:pPr>
        <w:pStyle w:val="a3"/>
        <w:spacing w:before="0" w:beforeAutospacing="0" w:after="0" w:afterAutospacing="0"/>
        <w:jc w:val="center"/>
      </w:pPr>
      <w:r>
        <w:rPr>
          <w:color w:val="000000"/>
          <w:sz w:val="28"/>
          <w:szCs w:val="28"/>
        </w:rPr>
        <w:t>Великосеверинівської сільської ради</w:t>
      </w:r>
    </w:p>
    <w:p w:rsidR="007454F0" w:rsidRDefault="007454F0" w:rsidP="007454F0">
      <w:pPr>
        <w:pStyle w:val="a3"/>
        <w:spacing w:before="0" w:beforeAutospacing="0" w:after="0" w:afterAutospacing="0"/>
        <w:jc w:val="center"/>
      </w:pPr>
      <w:r>
        <w:t> </w:t>
      </w:r>
    </w:p>
    <w:p w:rsidR="007454F0" w:rsidRDefault="007454F0" w:rsidP="007454F0">
      <w:pPr>
        <w:pStyle w:val="a3"/>
        <w:widowControl w:val="0"/>
        <w:tabs>
          <w:tab w:val="left" w:pos="180"/>
        </w:tabs>
        <w:spacing w:before="0" w:beforeAutospacing="0" w:after="0" w:afterAutospacing="0" w:line="100" w:lineRule="atLeast"/>
      </w:pPr>
      <w:r>
        <w:rPr>
          <w:color w:val="000000"/>
          <w:sz w:val="28"/>
          <w:szCs w:val="28"/>
        </w:rPr>
        <w:t xml:space="preserve">від 06.05.2026 року                                                             </w:t>
      </w:r>
      <w:r>
        <w:rPr>
          <w:color w:val="000000"/>
          <w:sz w:val="26"/>
          <w:szCs w:val="26"/>
        </w:rPr>
        <w:t>     с.</w:t>
      </w:r>
      <w:r>
        <w:rPr>
          <w:color w:val="000000"/>
          <w:sz w:val="28"/>
          <w:szCs w:val="28"/>
        </w:rPr>
        <w:t xml:space="preserve"> Велика Северинка</w:t>
      </w:r>
    </w:p>
    <w:p w:rsidR="007454F0" w:rsidRDefault="007454F0" w:rsidP="007454F0">
      <w:pPr>
        <w:pStyle w:val="a3"/>
        <w:spacing w:before="0" w:beforeAutospacing="0" w:after="0" w:afterAutospacing="0"/>
      </w:pPr>
      <w:r>
        <w:t> </w:t>
      </w:r>
    </w:p>
    <w:p w:rsidR="007454F0" w:rsidRDefault="007454F0" w:rsidP="007454F0">
      <w:pPr>
        <w:pStyle w:val="a3"/>
        <w:spacing w:before="0" w:beforeAutospacing="0" w:after="0" w:afterAutospacing="0"/>
        <w:jc w:val="both"/>
      </w:pPr>
      <w:r>
        <w:rPr>
          <w:color w:val="000000"/>
          <w:sz w:val="27"/>
          <w:szCs w:val="27"/>
        </w:rPr>
        <w:t>ПРИСУТНІ:</w:t>
      </w:r>
    </w:p>
    <w:p w:rsidR="007454F0" w:rsidRDefault="007454F0" w:rsidP="007454F0">
      <w:pPr>
        <w:pStyle w:val="a3"/>
        <w:spacing w:before="0" w:beforeAutospacing="0" w:after="0" w:afterAutospacing="0"/>
        <w:jc w:val="both"/>
      </w:pPr>
      <w:r>
        <w:rPr>
          <w:color w:val="000000"/>
          <w:sz w:val="28"/>
          <w:szCs w:val="28"/>
        </w:rPr>
        <w:t>Голова ради</w:t>
      </w:r>
    </w:p>
    <w:p w:rsidR="007454F0" w:rsidRDefault="007454F0" w:rsidP="007454F0">
      <w:pPr>
        <w:pStyle w:val="a3"/>
        <w:spacing w:before="0" w:beforeAutospacing="0" w:after="0" w:afterAutospacing="0"/>
        <w:jc w:val="both"/>
      </w:pPr>
      <w:r>
        <w:rPr>
          <w:color w:val="000000"/>
          <w:sz w:val="28"/>
          <w:szCs w:val="28"/>
        </w:rPr>
        <w:t>Гаркава І.В. – заступник сільського голови з питань діяльності виконавчих органів Великосеверинівської сільської ради;</w:t>
      </w:r>
    </w:p>
    <w:p w:rsidR="007454F0" w:rsidRDefault="007454F0" w:rsidP="007454F0">
      <w:pPr>
        <w:pStyle w:val="a3"/>
        <w:spacing w:before="0" w:beforeAutospacing="0" w:after="0" w:afterAutospacing="0"/>
        <w:jc w:val="both"/>
      </w:pPr>
      <w:r>
        <w:t> </w:t>
      </w:r>
    </w:p>
    <w:p w:rsidR="007454F0" w:rsidRDefault="007454F0" w:rsidP="007454F0">
      <w:pPr>
        <w:pStyle w:val="a3"/>
        <w:spacing w:before="0" w:beforeAutospacing="0" w:after="0" w:afterAutospacing="0"/>
        <w:jc w:val="both"/>
      </w:pPr>
      <w:r>
        <w:rPr>
          <w:color w:val="000000"/>
          <w:sz w:val="28"/>
          <w:szCs w:val="28"/>
        </w:rPr>
        <w:t>Заступник голови Ради</w:t>
      </w:r>
    </w:p>
    <w:p w:rsidR="007454F0" w:rsidRDefault="007454F0" w:rsidP="007454F0">
      <w:pPr>
        <w:pStyle w:val="a3"/>
        <w:spacing w:before="0" w:beforeAutospacing="0" w:after="0" w:afterAutospacing="0"/>
        <w:jc w:val="both"/>
      </w:pPr>
      <w:r>
        <w:rPr>
          <w:color w:val="000000"/>
          <w:sz w:val="28"/>
          <w:szCs w:val="28"/>
        </w:rPr>
        <w:t>Косарчук Л.Г. – начальник відділу земельних відносин, комунальної власності, інфраструктури та житлово-комунального господарства Великосеверинівської сільської ради;</w:t>
      </w:r>
    </w:p>
    <w:p w:rsidR="007454F0" w:rsidRDefault="007454F0" w:rsidP="007454F0">
      <w:pPr>
        <w:pStyle w:val="a3"/>
        <w:spacing w:before="0" w:beforeAutospacing="0" w:after="0" w:afterAutospacing="0"/>
        <w:jc w:val="both"/>
      </w:pPr>
      <w:r>
        <w:t> </w:t>
      </w:r>
    </w:p>
    <w:p w:rsidR="007454F0" w:rsidRDefault="007454F0" w:rsidP="007454F0">
      <w:pPr>
        <w:pStyle w:val="a3"/>
        <w:spacing w:before="0" w:beforeAutospacing="0" w:after="0" w:afterAutospacing="0"/>
        <w:jc w:val="both"/>
      </w:pPr>
      <w:r>
        <w:rPr>
          <w:color w:val="000000"/>
          <w:sz w:val="28"/>
          <w:szCs w:val="28"/>
        </w:rPr>
        <w:t>Секретар Ради</w:t>
      </w:r>
    </w:p>
    <w:p w:rsidR="007454F0" w:rsidRDefault="007454F0" w:rsidP="007454F0">
      <w:pPr>
        <w:pStyle w:val="a3"/>
        <w:spacing w:before="0" w:beforeAutospacing="0" w:after="0" w:afterAutospacing="0"/>
      </w:pPr>
      <w:proofErr w:type="spellStart"/>
      <w:r>
        <w:rPr>
          <w:color w:val="000000"/>
          <w:sz w:val="28"/>
          <w:szCs w:val="28"/>
        </w:rPr>
        <w:t>Мосієнко</w:t>
      </w:r>
      <w:proofErr w:type="spellEnd"/>
      <w:r>
        <w:rPr>
          <w:color w:val="000000"/>
          <w:sz w:val="28"/>
          <w:szCs w:val="28"/>
        </w:rPr>
        <w:t xml:space="preserve"> Т.В. – головний спеціаліст відділу земельних відносин, комунальної власності, інфраструктури та житлово-комунального господарства Великосеверинівської сільської ради;</w:t>
      </w:r>
    </w:p>
    <w:p w:rsidR="007454F0" w:rsidRDefault="007454F0" w:rsidP="007454F0">
      <w:pPr>
        <w:pStyle w:val="a3"/>
        <w:spacing w:before="0" w:beforeAutospacing="0" w:after="0" w:afterAutospacing="0"/>
        <w:jc w:val="both"/>
      </w:pPr>
      <w:r>
        <w:t> </w:t>
      </w:r>
    </w:p>
    <w:p w:rsidR="007454F0" w:rsidRDefault="007454F0" w:rsidP="007454F0">
      <w:pPr>
        <w:pStyle w:val="a3"/>
        <w:spacing w:before="0" w:beforeAutospacing="0" w:after="0" w:afterAutospacing="0"/>
        <w:jc w:val="both"/>
      </w:pPr>
      <w:r>
        <w:rPr>
          <w:color w:val="000000"/>
          <w:sz w:val="28"/>
          <w:szCs w:val="28"/>
        </w:rPr>
        <w:t>Члени Ради:</w:t>
      </w:r>
    </w:p>
    <w:p w:rsidR="007454F0" w:rsidRDefault="007454F0" w:rsidP="007454F0">
      <w:pPr>
        <w:pStyle w:val="a3"/>
        <w:spacing w:before="0" w:beforeAutospacing="0" w:after="0" w:afterAutospacing="0"/>
        <w:jc w:val="both"/>
      </w:pPr>
      <w:r>
        <w:rPr>
          <w:color w:val="000000"/>
          <w:sz w:val="28"/>
          <w:szCs w:val="28"/>
        </w:rPr>
        <w:t>Пілюгін Р.Л. - начальник відділу освіти, молоді та спорту, культури та туризму Великосеверинівської сільської ради;</w:t>
      </w:r>
    </w:p>
    <w:p w:rsidR="007454F0" w:rsidRDefault="007454F0" w:rsidP="007454F0">
      <w:pPr>
        <w:pStyle w:val="a3"/>
        <w:spacing w:before="0" w:beforeAutospacing="0" w:after="0" w:afterAutospacing="0"/>
        <w:jc w:val="both"/>
      </w:pPr>
      <w:proofErr w:type="spellStart"/>
      <w:r>
        <w:rPr>
          <w:color w:val="000000"/>
          <w:sz w:val="28"/>
          <w:szCs w:val="28"/>
        </w:rPr>
        <w:t>Хайнацька</w:t>
      </w:r>
      <w:proofErr w:type="spellEnd"/>
      <w:r>
        <w:rPr>
          <w:color w:val="000000"/>
          <w:sz w:val="28"/>
          <w:szCs w:val="28"/>
        </w:rPr>
        <w:t xml:space="preserve"> Ю.Ю. - начальник служби у справах дітей Великосеверинівської сільської ради;</w:t>
      </w:r>
    </w:p>
    <w:p w:rsidR="007454F0" w:rsidRDefault="007454F0" w:rsidP="007454F0">
      <w:pPr>
        <w:pStyle w:val="a3"/>
        <w:spacing w:before="0" w:beforeAutospacing="0" w:after="0" w:afterAutospacing="0"/>
        <w:jc w:val="both"/>
      </w:pPr>
      <w:r>
        <w:rPr>
          <w:color w:val="000000"/>
          <w:sz w:val="28"/>
          <w:szCs w:val="28"/>
        </w:rPr>
        <w:t>Кошкіна К.П. - начальник відділу організаційної роботи, інформаційної діяльності та комунікації з громадськістю Великосеверинівської сільської ради;</w:t>
      </w:r>
    </w:p>
    <w:p w:rsidR="007454F0" w:rsidRDefault="007454F0" w:rsidP="007454F0">
      <w:pPr>
        <w:pStyle w:val="a3"/>
        <w:spacing w:before="0" w:beforeAutospacing="0" w:after="0" w:afterAutospacing="0"/>
      </w:pPr>
      <w:r>
        <w:rPr>
          <w:color w:val="000000"/>
          <w:sz w:val="28"/>
          <w:szCs w:val="28"/>
        </w:rPr>
        <w:t>Волошина Т.В. - начальник фінансового відділу Великосеверинівської сільської ради, керівник ГО «Спільно до дії»;</w:t>
      </w:r>
    </w:p>
    <w:p w:rsidR="007454F0" w:rsidRDefault="007454F0" w:rsidP="007454F0">
      <w:pPr>
        <w:pStyle w:val="a3"/>
        <w:spacing w:before="0" w:beforeAutospacing="0" w:after="0" w:afterAutospacing="0"/>
        <w:jc w:val="both"/>
      </w:pPr>
      <w:r>
        <w:rPr>
          <w:color w:val="000000"/>
          <w:sz w:val="28"/>
          <w:szCs w:val="28"/>
        </w:rPr>
        <w:t xml:space="preserve">Колінько С.С. - </w:t>
      </w:r>
      <w:proofErr w:type="spellStart"/>
      <w:r>
        <w:rPr>
          <w:color w:val="000000"/>
          <w:sz w:val="28"/>
          <w:szCs w:val="28"/>
        </w:rPr>
        <w:t>в.о</w:t>
      </w:r>
      <w:proofErr w:type="spellEnd"/>
      <w:r>
        <w:rPr>
          <w:color w:val="000000"/>
          <w:sz w:val="28"/>
          <w:szCs w:val="28"/>
        </w:rPr>
        <w:t>. начальника відділу соціального захисту населення та охорони здоров’я Великосеверинівської сільської ради;</w:t>
      </w:r>
    </w:p>
    <w:p w:rsidR="007454F0" w:rsidRDefault="007454F0" w:rsidP="007454F0">
      <w:pPr>
        <w:pStyle w:val="a3"/>
        <w:spacing w:before="0" w:beforeAutospacing="0" w:after="0" w:afterAutospacing="0"/>
      </w:pPr>
      <w:r>
        <w:rPr>
          <w:color w:val="000000"/>
          <w:sz w:val="28"/>
          <w:szCs w:val="28"/>
        </w:rPr>
        <w:t>Кохан Н.В. - начальник відділу бухгалтерського обліку, звітності та економіки Великосеверинівської сільської ради;</w:t>
      </w:r>
    </w:p>
    <w:p w:rsidR="007454F0" w:rsidRDefault="007454F0" w:rsidP="007454F0">
      <w:pPr>
        <w:pStyle w:val="a3"/>
        <w:spacing w:before="0" w:beforeAutospacing="0" w:after="0" w:afterAutospacing="0"/>
      </w:pPr>
      <w:r>
        <w:rPr>
          <w:color w:val="000000"/>
          <w:sz w:val="28"/>
          <w:szCs w:val="28"/>
        </w:rPr>
        <w:t>Мельник Л.В. - начальник відділу ЦНАП Великосеверинівської сільської ради;</w:t>
      </w:r>
    </w:p>
    <w:p w:rsidR="007454F0" w:rsidRDefault="007454F0" w:rsidP="007454F0">
      <w:pPr>
        <w:pStyle w:val="a3"/>
        <w:spacing w:before="0" w:beforeAutospacing="0" w:after="0" w:afterAutospacing="0"/>
      </w:pPr>
      <w:proofErr w:type="spellStart"/>
      <w:r>
        <w:rPr>
          <w:color w:val="000000"/>
          <w:sz w:val="28"/>
          <w:szCs w:val="28"/>
        </w:rPr>
        <w:t>Кіріченко</w:t>
      </w:r>
      <w:proofErr w:type="spellEnd"/>
      <w:r>
        <w:rPr>
          <w:color w:val="000000"/>
          <w:sz w:val="28"/>
          <w:szCs w:val="28"/>
        </w:rPr>
        <w:t xml:space="preserve"> С.В. - начальник відділу правового забезпечення та проектно-інвестиційної діяльності Великосеверинівської сільської ради; </w:t>
      </w:r>
    </w:p>
    <w:p w:rsidR="007454F0" w:rsidRDefault="007454F0" w:rsidP="007454F0">
      <w:pPr>
        <w:pStyle w:val="a3"/>
        <w:spacing w:before="0" w:beforeAutospacing="0" w:after="0" w:afterAutospacing="0"/>
        <w:jc w:val="both"/>
      </w:pPr>
      <w:r>
        <w:rPr>
          <w:color w:val="000000"/>
          <w:sz w:val="28"/>
          <w:szCs w:val="28"/>
        </w:rPr>
        <w:t>Гавриленко Т.А. - староста Високобайрацького старостинського округу;</w:t>
      </w:r>
    </w:p>
    <w:p w:rsidR="007454F0" w:rsidRDefault="007454F0" w:rsidP="007454F0">
      <w:pPr>
        <w:pStyle w:val="a3"/>
        <w:spacing w:before="0" w:beforeAutospacing="0" w:after="0" w:afterAutospacing="0"/>
        <w:jc w:val="both"/>
      </w:pPr>
      <w:r>
        <w:rPr>
          <w:color w:val="000000"/>
          <w:sz w:val="28"/>
          <w:szCs w:val="28"/>
        </w:rPr>
        <w:t xml:space="preserve">Перов І.О. - староста </w:t>
      </w:r>
      <w:proofErr w:type="spellStart"/>
      <w:r>
        <w:rPr>
          <w:color w:val="000000"/>
          <w:sz w:val="28"/>
          <w:szCs w:val="28"/>
        </w:rPr>
        <w:t>Оситняжського</w:t>
      </w:r>
      <w:proofErr w:type="spellEnd"/>
      <w:r>
        <w:rPr>
          <w:color w:val="000000"/>
          <w:sz w:val="28"/>
          <w:szCs w:val="28"/>
        </w:rPr>
        <w:t xml:space="preserve"> старостинського округу;</w:t>
      </w:r>
    </w:p>
    <w:p w:rsidR="007454F0" w:rsidRDefault="007454F0" w:rsidP="007454F0">
      <w:pPr>
        <w:pStyle w:val="a3"/>
        <w:spacing w:before="0" w:beforeAutospacing="0" w:after="0" w:afterAutospacing="0"/>
        <w:jc w:val="both"/>
      </w:pPr>
      <w:r>
        <w:rPr>
          <w:color w:val="000000"/>
          <w:sz w:val="28"/>
          <w:szCs w:val="28"/>
        </w:rPr>
        <w:t>Колінько В.О. - староста Созонівського старостинського округу;</w:t>
      </w:r>
    </w:p>
    <w:p w:rsidR="007454F0" w:rsidRDefault="007454F0" w:rsidP="007454F0">
      <w:pPr>
        <w:pStyle w:val="a3"/>
        <w:spacing w:before="0" w:beforeAutospacing="0" w:after="0" w:afterAutospacing="0"/>
        <w:jc w:val="both"/>
      </w:pPr>
      <w:r>
        <w:rPr>
          <w:color w:val="000000"/>
          <w:sz w:val="28"/>
          <w:szCs w:val="28"/>
        </w:rPr>
        <w:t>Салов С.В. - депутат Великосеверинівської сільської ради;</w:t>
      </w:r>
    </w:p>
    <w:p w:rsidR="007454F0" w:rsidRDefault="007454F0" w:rsidP="007454F0">
      <w:pPr>
        <w:pStyle w:val="a3"/>
        <w:spacing w:before="0" w:beforeAutospacing="0" w:after="0" w:afterAutospacing="0"/>
        <w:jc w:val="both"/>
      </w:pPr>
      <w:r>
        <w:rPr>
          <w:color w:val="000000"/>
          <w:sz w:val="28"/>
          <w:szCs w:val="28"/>
        </w:rPr>
        <w:lastRenderedPageBreak/>
        <w:t>Яременко О.Д. - директор КП «Центр надання соціальних послуг населенню Великосеверинівської сільської ради Кропивницького району Кіровоградської області».</w:t>
      </w:r>
    </w:p>
    <w:p w:rsidR="007454F0" w:rsidRDefault="007454F0" w:rsidP="007454F0">
      <w:pPr>
        <w:pStyle w:val="a3"/>
        <w:spacing w:before="0" w:beforeAutospacing="0" w:after="0" w:afterAutospacing="0"/>
        <w:jc w:val="both"/>
      </w:pPr>
      <w:r>
        <w:t> </w:t>
      </w:r>
    </w:p>
    <w:p w:rsidR="007454F0" w:rsidRDefault="007454F0" w:rsidP="007454F0">
      <w:pPr>
        <w:pStyle w:val="a3"/>
        <w:spacing w:before="0" w:beforeAutospacing="0" w:after="0" w:afterAutospacing="0"/>
        <w:jc w:val="both"/>
      </w:pPr>
      <w:r>
        <w:t> </w:t>
      </w:r>
    </w:p>
    <w:p w:rsidR="007454F0" w:rsidRDefault="007454F0" w:rsidP="007454F0">
      <w:pPr>
        <w:pStyle w:val="a3"/>
        <w:spacing w:before="0" w:beforeAutospacing="0" w:after="0" w:afterAutospacing="0"/>
        <w:jc w:val="both"/>
      </w:pPr>
      <w:r>
        <w:rPr>
          <w:color w:val="000000"/>
          <w:sz w:val="28"/>
          <w:szCs w:val="28"/>
        </w:rPr>
        <w:t>ЗАПРОШЕНІ: лідери громадської думки, представники влади, бізнесу та громадянського суспільства.</w:t>
      </w:r>
    </w:p>
    <w:p w:rsidR="007454F0" w:rsidRDefault="007454F0" w:rsidP="007454F0">
      <w:pPr>
        <w:pStyle w:val="a3"/>
        <w:spacing w:before="0" w:beforeAutospacing="0" w:after="0" w:afterAutospacing="0"/>
      </w:pPr>
      <w:r>
        <w:t> </w:t>
      </w:r>
    </w:p>
    <w:p w:rsidR="007454F0" w:rsidRDefault="007454F0" w:rsidP="007454F0">
      <w:pPr>
        <w:pStyle w:val="a3"/>
        <w:spacing w:before="0" w:beforeAutospacing="0" w:after="0" w:afterAutospacing="0"/>
        <w:jc w:val="center"/>
      </w:pPr>
      <w:r>
        <w:rPr>
          <w:color w:val="000000"/>
          <w:sz w:val="28"/>
          <w:szCs w:val="28"/>
        </w:rPr>
        <w:t>ПОРЯДОК ДЕННИЙ</w:t>
      </w:r>
    </w:p>
    <w:p w:rsidR="007454F0" w:rsidRDefault="007454F0" w:rsidP="007454F0">
      <w:pPr>
        <w:pStyle w:val="a3"/>
        <w:spacing w:before="0" w:beforeAutospacing="0" w:after="0" w:afterAutospacing="0"/>
        <w:ind w:firstLine="601"/>
        <w:jc w:val="both"/>
      </w:pPr>
      <w:r>
        <w:t> </w:t>
      </w:r>
    </w:p>
    <w:p w:rsidR="007454F0" w:rsidRDefault="007454F0" w:rsidP="007454F0">
      <w:pPr>
        <w:pStyle w:val="a3"/>
        <w:spacing w:before="0" w:beforeAutospacing="0" w:after="0" w:afterAutospacing="0"/>
        <w:ind w:firstLine="567"/>
        <w:jc w:val="both"/>
      </w:pPr>
      <w:r>
        <w:rPr>
          <w:color w:val="000000"/>
          <w:sz w:val="28"/>
          <w:szCs w:val="28"/>
        </w:rPr>
        <w:t>1. Про організацію проведення на територій Великосеверинівської сільської ради Національного тижня безбар’єрності (25-31 травня 2026 року).</w:t>
      </w:r>
    </w:p>
    <w:p w:rsidR="007454F0" w:rsidRDefault="007454F0" w:rsidP="007454F0">
      <w:pPr>
        <w:pStyle w:val="a3"/>
        <w:spacing w:before="0" w:beforeAutospacing="0" w:after="0" w:afterAutospacing="0"/>
        <w:ind w:firstLine="567"/>
        <w:jc w:val="both"/>
      </w:pPr>
      <w:r>
        <w:rPr>
          <w:color w:val="000000"/>
          <w:sz w:val="28"/>
          <w:szCs w:val="28"/>
        </w:rPr>
        <w:t>2. Про  координацію роботи щодо  залучення  амбасадорів безбар’єрності до комунікаційного супроводу та підтримки реалізації Національної стратегії із створення безбар’єрного простору в Україні на період до 2030 року.</w:t>
      </w:r>
    </w:p>
    <w:p w:rsidR="007454F0" w:rsidRDefault="007454F0" w:rsidP="007454F0">
      <w:pPr>
        <w:pStyle w:val="a3"/>
        <w:spacing w:before="0" w:beforeAutospacing="0" w:after="0" w:afterAutospacing="0"/>
        <w:ind w:firstLine="567"/>
        <w:jc w:val="both"/>
      </w:pPr>
      <w:r>
        <w:rPr>
          <w:color w:val="000000"/>
          <w:sz w:val="28"/>
          <w:szCs w:val="28"/>
        </w:rPr>
        <w:t>3. Про організацію заходів щодо проведення в громаді освітньо-виховних та інформаційно-просвітницьких заходів з питань безбар’єрності.  </w:t>
      </w:r>
    </w:p>
    <w:p w:rsidR="007454F0" w:rsidRDefault="007454F0" w:rsidP="007454F0">
      <w:pPr>
        <w:pStyle w:val="a3"/>
        <w:numPr>
          <w:ilvl w:val="0"/>
          <w:numId w:val="1"/>
        </w:numPr>
        <w:spacing w:before="0" w:beforeAutospacing="0" w:after="0" w:afterAutospacing="0"/>
        <w:ind w:left="1681"/>
        <w:jc w:val="both"/>
      </w:pPr>
      <w:r>
        <w:rPr>
          <w:color w:val="000000"/>
          <w:sz w:val="28"/>
          <w:szCs w:val="28"/>
        </w:rPr>
        <w:t>Інші питання.</w:t>
      </w:r>
    </w:p>
    <w:p w:rsidR="007454F0" w:rsidRDefault="007454F0" w:rsidP="007454F0">
      <w:pPr>
        <w:pStyle w:val="a3"/>
        <w:spacing w:before="0" w:beforeAutospacing="0" w:after="0" w:afterAutospacing="0"/>
        <w:ind w:firstLine="567"/>
        <w:jc w:val="both"/>
      </w:pPr>
      <w:r>
        <w:t> </w:t>
      </w:r>
    </w:p>
    <w:p w:rsidR="007454F0" w:rsidRDefault="007454F0" w:rsidP="007454F0">
      <w:pPr>
        <w:pStyle w:val="a3"/>
        <w:spacing w:before="0" w:beforeAutospacing="0" w:after="0" w:afterAutospacing="0"/>
        <w:ind w:firstLine="567"/>
        <w:jc w:val="both"/>
      </w:pPr>
      <w:r>
        <w:t> </w:t>
      </w:r>
    </w:p>
    <w:p w:rsidR="007454F0" w:rsidRDefault="007454F0" w:rsidP="007454F0">
      <w:pPr>
        <w:pStyle w:val="a3"/>
        <w:spacing w:before="0" w:beforeAutospacing="0" w:after="0" w:afterAutospacing="0"/>
        <w:jc w:val="both"/>
      </w:pPr>
      <w:r>
        <w:rPr>
          <w:color w:val="000000"/>
          <w:sz w:val="28"/>
          <w:szCs w:val="28"/>
          <w:u w:val="single"/>
        </w:rPr>
        <w:t xml:space="preserve">По першому питанню </w:t>
      </w:r>
    </w:p>
    <w:p w:rsidR="007454F0" w:rsidRDefault="007454F0" w:rsidP="007454F0">
      <w:pPr>
        <w:pStyle w:val="a3"/>
        <w:spacing w:before="0" w:beforeAutospacing="0" w:after="0" w:afterAutospacing="0"/>
        <w:ind w:firstLine="601"/>
        <w:jc w:val="both"/>
      </w:pPr>
      <w:r>
        <w:t> </w:t>
      </w:r>
    </w:p>
    <w:p w:rsidR="007454F0" w:rsidRDefault="007454F0" w:rsidP="007454F0">
      <w:pPr>
        <w:pStyle w:val="a3"/>
        <w:spacing w:before="0" w:beforeAutospacing="0" w:after="0" w:afterAutospacing="0"/>
        <w:ind w:firstLine="567"/>
        <w:jc w:val="both"/>
      </w:pPr>
      <w:r>
        <w:rPr>
          <w:color w:val="000000"/>
          <w:sz w:val="28"/>
          <w:szCs w:val="28"/>
        </w:rPr>
        <w:t>СЛУХАЛИ: Голову Ради – Гаркаву І.В., яка повідомила про проведення на території Великосеверинівської сільської ради Національного тижня безбар’єрності в період з 25 по 31 травня 2026 року. Така ініціатива, спрямована на створення культурної атмосфери інклюзивності, де кожен може відчути себе рівним серед рівних. В рамках цього тижня по всій країні проходитимуть обговорення актуальних питань пов’язаних з безбар’єрністю, відбуватимуться культурно-мистецькі та просвітницькі заходи щодо висвітлення певних досягнень, пошуку нових рішень та обміну знаннями в цій сфері.</w:t>
      </w:r>
    </w:p>
    <w:p w:rsidR="007454F0" w:rsidRDefault="007454F0" w:rsidP="007454F0">
      <w:pPr>
        <w:pStyle w:val="a3"/>
        <w:spacing w:before="0" w:beforeAutospacing="0" w:after="0" w:afterAutospacing="0"/>
        <w:ind w:firstLine="567"/>
        <w:jc w:val="both"/>
      </w:pPr>
      <w:r>
        <w:rPr>
          <w:color w:val="000000"/>
          <w:sz w:val="28"/>
          <w:szCs w:val="28"/>
        </w:rPr>
        <w:t>Основними аспектами та цілями тижня є створення культури (зміна свідомості суспільства щодо фізичних, інформаційних, цифрових та ментальних бар&amp;apos;</w:t>
      </w:r>
      <w:proofErr w:type="spellStart"/>
      <w:r>
        <w:rPr>
          <w:color w:val="000000"/>
          <w:sz w:val="28"/>
          <w:szCs w:val="28"/>
        </w:rPr>
        <w:t>єрів</w:t>
      </w:r>
      <w:proofErr w:type="spellEnd"/>
      <w:r>
        <w:rPr>
          <w:color w:val="000000"/>
          <w:sz w:val="28"/>
          <w:szCs w:val="28"/>
        </w:rPr>
        <w:t xml:space="preserve">); мотивація (спонукання до дій, спрямованих на забезпечення рівних прав для всіх: людей з інвалідністю, батьків з маленькими дітьми, людей похилого віку та інших); інформаційна кампанія (популяризація принципів </w:t>
      </w:r>
      <w:proofErr w:type="spellStart"/>
      <w:r>
        <w:rPr>
          <w:color w:val="000000"/>
          <w:sz w:val="28"/>
          <w:szCs w:val="28"/>
        </w:rPr>
        <w:t>безбар</w:t>
      </w:r>
      <w:proofErr w:type="spellEnd"/>
      <w:r>
        <w:rPr>
          <w:color w:val="000000"/>
          <w:sz w:val="28"/>
          <w:szCs w:val="28"/>
        </w:rPr>
        <w:t>&amp;apos;</w:t>
      </w:r>
      <w:proofErr w:type="spellStart"/>
      <w:r>
        <w:rPr>
          <w:color w:val="000000"/>
          <w:sz w:val="28"/>
          <w:szCs w:val="28"/>
        </w:rPr>
        <w:t>єрності</w:t>
      </w:r>
      <w:proofErr w:type="spellEnd"/>
      <w:r>
        <w:rPr>
          <w:color w:val="000000"/>
          <w:sz w:val="28"/>
          <w:szCs w:val="28"/>
        </w:rPr>
        <w:t xml:space="preserve"> через заходи та медіа).</w:t>
      </w:r>
    </w:p>
    <w:p w:rsidR="007454F0" w:rsidRDefault="007454F0" w:rsidP="007454F0">
      <w:pPr>
        <w:pStyle w:val="a3"/>
        <w:shd w:val="clear" w:color="auto" w:fill="FFFFFF"/>
        <w:spacing w:before="0" w:beforeAutospacing="0" w:after="0" w:afterAutospacing="0"/>
        <w:ind w:firstLine="567"/>
        <w:jc w:val="both"/>
      </w:pPr>
      <w:r>
        <w:rPr>
          <w:color w:val="000000"/>
          <w:sz w:val="28"/>
          <w:szCs w:val="28"/>
        </w:rPr>
        <w:t>Ця ініціатива спрямована на перетворення України на простір, де кожна людина почувається зручно та комфортно, маючи рівні можливості для реалізації.</w:t>
      </w:r>
    </w:p>
    <w:p w:rsidR="007454F0" w:rsidRDefault="007454F0" w:rsidP="007454F0">
      <w:pPr>
        <w:pStyle w:val="a3"/>
        <w:shd w:val="clear" w:color="auto" w:fill="FFFFFF"/>
        <w:spacing w:before="0" w:beforeAutospacing="0" w:after="0" w:afterAutospacing="0"/>
        <w:ind w:firstLine="567"/>
        <w:jc w:val="both"/>
      </w:pPr>
      <w:r>
        <w:rPr>
          <w:color w:val="000000"/>
          <w:sz w:val="28"/>
          <w:szCs w:val="28"/>
        </w:rPr>
        <w:t>Головний меседж: «</w:t>
      </w:r>
      <w:proofErr w:type="spellStart"/>
      <w:r>
        <w:rPr>
          <w:color w:val="000000"/>
          <w:sz w:val="28"/>
          <w:szCs w:val="28"/>
        </w:rPr>
        <w:t>Безбар</w:t>
      </w:r>
      <w:proofErr w:type="spellEnd"/>
      <w:r>
        <w:rPr>
          <w:color w:val="000000"/>
          <w:sz w:val="28"/>
          <w:szCs w:val="28"/>
        </w:rPr>
        <w:t>&amp;apos;єрність — це коли можеш».</w:t>
      </w:r>
    </w:p>
    <w:p w:rsidR="007454F0" w:rsidRDefault="007454F0" w:rsidP="007454F0">
      <w:pPr>
        <w:pStyle w:val="a3"/>
        <w:shd w:val="clear" w:color="auto" w:fill="FFFFFF"/>
        <w:spacing w:before="0" w:beforeAutospacing="0" w:after="0" w:afterAutospacing="0"/>
        <w:ind w:firstLine="567"/>
        <w:jc w:val="both"/>
      </w:pPr>
      <w:r>
        <w:rPr>
          <w:color w:val="000000"/>
          <w:sz w:val="28"/>
          <w:szCs w:val="28"/>
        </w:rPr>
        <w:t xml:space="preserve">Що передбачає концепція </w:t>
      </w:r>
      <w:proofErr w:type="spellStart"/>
      <w:r>
        <w:rPr>
          <w:color w:val="000000"/>
          <w:sz w:val="28"/>
          <w:szCs w:val="28"/>
        </w:rPr>
        <w:t>безбар</w:t>
      </w:r>
      <w:proofErr w:type="spellEnd"/>
      <w:r>
        <w:rPr>
          <w:color w:val="000000"/>
          <w:sz w:val="28"/>
          <w:szCs w:val="28"/>
        </w:rPr>
        <w:t>&amp;apos;</w:t>
      </w:r>
      <w:proofErr w:type="spellStart"/>
      <w:r>
        <w:rPr>
          <w:color w:val="000000"/>
          <w:sz w:val="28"/>
          <w:szCs w:val="28"/>
        </w:rPr>
        <w:t>єрності</w:t>
      </w:r>
      <w:proofErr w:type="spellEnd"/>
      <w:r>
        <w:rPr>
          <w:color w:val="000000"/>
          <w:sz w:val="28"/>
          <w:szCs w:val="28"/>
        </w:rPr>
        <w:t>?</w:t>
      </w:r>
    </w:p>
    <w:p w:rsidR="007454F0" w:rsidRDefault="007454F0" w:rsidP="007454F0">
      <w:pPr>
        <w:pStyle w:val="a3"/>
        <w:shd w:val="clear" w:color="auto" w:fill="FFFFFF"/>
        <w:spacing w:before="0" w:beforeAutospacing="0" w:after="0" w:afterAutospacing="0"/>
        <w:ind w:firstLine="567"/>
        <w:jc w:val="both"/>
      </w:pPr>
      <w:r>
        <w:rPr>
          <w:color w:val="000000"/>
          <w:sz w:val="28"/>
          <w:szCs w:val="28"/>
        </w:rPr>
        <w:t>Це створення умов, за яких кожна людина, незалежно від віку, статі, стану здоров’я чи фізичних особливостей, може жити повноцінно.</w:t>
      </w:r>
    </w:p>
    <w:p w:rsidR="007454F0" w:rsidRDefault="007454F0" w:rsidP="007454F0">
      <w:pPr>
        <w:pStyle w:val="a3"/>
        <w:spacing w:before="0" w:beforeAutospacing="0" w:after="0" w:afterAutospacing="0"/>
        <w:ind w:firstLine="567"/>
        <w:jc w:val="both"/>
      </w:pPr>
      <w:r>
        <w:rPr>
          <w:color w:val="000000"/>
          <w:sz w:val="28"/>
          <w:szCs w:val="28"/>
        </w:rPr>
        <w:lastRenderedPageBreak/>
        <w:t>В рамках цього тижня по всій країні проходитимуть обговорення актуальних питань пов’язаних з безбар’єрністю, відбуватимуться культурно-мистецькі та просвітницькі заходи щодо висвітлення певних досягнень, пошуку нових рішень та обміну знаннями в цій сфері.</w:t>
      </w:r>
    </w:p>
    <w:p w:rsidR="007454F0" w:rsidRDefault="007454F0" w:rsidP="007454F0">
      <w:pPr>
        <w:pStyle w:val="a3"/>
        <w:spacing w:before="0" w:beforeAutospacing="0" w:after="0" w:afterAutospacing="0"/>
        <w:ind w:firstLine="708"/>
        <w:jc w:val="both"/>
      </w:pPr>
      <w:r>
        <w:rPr>
          <w:color w:val="000000"/>
          <w:sz w:val="28"/>
          <w:szCs w:val="28"/>
        </w:rPr>
        <w:t xml:space="preserve">В рамках цього заходу необхідно підготувати план проведення навчальних лекцій, тематичних бесід, зустрічей, інших заходів з метою привернення уваги суспільства до потреби створення доступного середовища та рівних можливостей для всіх громадян, підвищення обізнаності про рішення та реформи у контексті формування </w:t>
      </w:r>
      <w:r>
        <w:rPr>
          <w:color w:val="000000"/>
          <w:sz w:val="28"/>
          <w:szCs w:val="28"/>
        </w:rPr>
        <w:t>без бар’єрних</w:t>
      </w:r>
      <w:r>
        <w:rPr>
          <w:color w:val="000000"/>
          <w:sz w:val="28"/>
          <w:szCs w:val="28"/>
        </w:rPr>
        <w:t xml:space="preserve"> просторів, сервісів та інформації, а також сприяння розвитку культури поваги та гідності, підвищення обізнаності населення громади.</w:t>
      </w:r>
    </w:p>
    <w:p w:rsidR="007454F0" w:rsidRDefault="007454F0" w:rsidP="007454F0">
      <w:pPr>
        <w:pStyle w:val="a3"/>
        <w:spacing w:before="0" w:beforeAutospacing="0" w:after="0" w:afterAutospacing="0"/>
        <w:ind w:firstLine="708"/>
        <w:jc w:val="both"/>
      </w:pPr>
      <w:r>
        <w:t> </w:t>
      </w:r>
    </w:p>
    <w:p w:rsidR="007454F0" w:rsidRDefault="007454F0" w:rsidP="007454F0">
      <w:pPr>
        <w:pStyle w:val="a3"/>
        <w:spacing w:before="0" w:beforeAutospacing="0" w:after="0" w:afterAutospacing="0"/>
        <w:ind w:firstLine="708"/>
        <w:jc w:val="both"/>
      </w:pPr>
      <w:r>
        <w:rPr>
          <w:color w:val="000000"/>
          <w:sz w:val="28"/>
          <w:szCs w:val="28"/>
        </w:rPr>
        <w:t>СЛУХАЛИ: членів комісії, представників громадськості, які надали пропозиції до плану заходів щодо проведення Національного тижня безбар’єрності.</w:t>
      </w:r>
    </w:p>
    <w:p w:rsidR="007454F0" w:rsidRDefault="007454F0" w:rsidP="007454F0">
      <w:pPr>
        <w:pStyle w:val="a3"/>
        <w:spacing w:before="0" w:beforeAutospacing="0" w:after="0" w:afterAutospacing="0"/>
        <w:ind w:firstLine="708"/>
        <w:jc w:val="both"/>
      </w:pPr>
      <w:r>
        <w:t> </w:t>
      </w:r>
    </w:p>
    <w:p w:rsidR="007454F0" w:rsidRDefault="007454F0" w:rsidP="007454F0">
      <w:pPr>
        <w:pStyle w:val="a3"/>
        <w:spacing w:before="0" w:beforeAutospacing="0" w:after="0" w:afterAutospacing="0"/>
        <w:ind w:firstLine="601"/>
        <w:jc w:val="both"/>
      </w:pPr>
      <w:r>
        <w:rPr>
          <w:color w:val="000000"/>
          <w:sz w:val="28"/>
          <w:szCs w:val="28"/>
        </w:rPr>
        <w:t xml:space="preserve">ВИРІШИЛИ: З метою належної підготовки та проведення Національного тижня безбар’єрності на території громади, підготувати орієнтовний план заходів щодо проведення Національного тижня безбар’єрності Великосеверинівської сільської ради  (25–31 травня 2026 року), на основі розглянутих пропозицій та рекомендацій.  </w:t>
      </w:r>
    </w:p>
    <w:p w:rsidR="007454F0" w:rsidRDefault="007454F0" w:rsidP="007454F0">
      <w:pPr>
        <w:pStyle w:val="a3"/>
        <w:spacing w:before="0" w:beforeAutospacing="0" w:after="0" w:afterAutospacing="0"/>
        <w:ind w:firstLine="601"/>
        <w:jc w:val="both"/>
      </w:pPr>
      <w:r>
        <w:t> </w:t>
      </w:r>
    </w:p>
    <w:p w:rsidR="007454F0" w:rsidRDefault="007454F0" w:rsidP="007454F0">
      <w:pPr>
        <w:pStyle w:val="a3"/>
        <w:spacing w:before="0" w:beforeAutospacing="0" w:after="0" w:afterAutospacing="0"/>
        <w:jc w:val="both"/>
      </w:pPr>
      <w:r>
        <w:rPr>
          <w:color w:val="000000"/>
          <w:sz w:val="28"/>
          <w:szCs w:val="28"/>
          <w:u w:val="single"/>
        </w:rPr>
        <w:t xml:space="preserve">По другому питанню </w:t>
      </w:r>
    </w:p>
    <w:p w:rsidR="007454F0" w:rsidRDefault="007454F0" w:rsidP="007454F0">
      <w:pPr>
        <w:pStyle w:val="a3"/>
        <w:spacing w:before="0" w:beforeAutospacing="0" w:after="0" w:afterAutospacing="0"/>
        <w:ind w:firstLine="708"/>
        <w:jc w:val="both"/>
      </w:pPr>
      <w:r>
        <w:t> </w:t>
      </w:r>
    </w:p>
    <w:p w:rsidR="007454F0" w:rsidRDefault="007454F0" w:rsidP="007454F0">
      <w:pPr>
        <w:pStyle w:val="a3"/>
        <w:spacing w:before="0" w:beforeAutospacing="0" w:after="0" w:afterAutospacing="0"/>
        <w:ind w:firstLine="709"/>
        <w:jc w:val="both"/>
      </w:pPr>
      <w:r>
        <w:rPr>
          <w:color w:val="000000"/>
          <w:sz w:val="28"/>
          <w:szCs w:val="28"/>
        </w:rPr>
        <w:t>СЛУХАЛИ: Голову Ради – Гаркаву І.В., яка повідомила про необхідність залучення  амбасадорів безбар’єрності до комунікаційного супроводу та підтримки реалізації Національної стратегії із створення безбар’єрного простору в Україні на період до 2030 року.</w:t>
      </w:r>
    </w:p>
    <w:p w:rsidR="007454F0" w:rsidRDefault="007454F0" w:rsidP="007454F0">
      <w:pPr>
        <w:pStyle w:val="a3"/>
        <w:spacing w:before="0" w:beforeAutospacing="0" w:after="0" w:afterAutospacing="0"/>
        <w:ind w:firstLine="709"/>
        <w:jc w:val="both"/>
      </w:pPr>
      <w:r>
        <w:rPr>
          <w:color w:val="000000"/>
          <w:sz w:val="28"/>
          <w:szCs w:val="28"/>
        </w:rPr>
        <w:t>Уряд схвалив розроблені Мінкультом рекомендації щодо залучення амбасадорів безбар’єрності до державних комунікаці</w:t>
      </w:r>
      <w:r>
        <w:rPr>
          <w:color w:val="000000"/>
          <w:sz w:val="28"/>
          <w:szCs w:val="28"/>
        </w:rPr>
        <w:t>й.</w:t>
      </w:r>
    </w:p>
    <w:p w:rsidR="007454F0" w:rsidRDefault="007454F0" w:rsidP="007454F0">
      <w:pPr>
        <w:pStyle w:val="a3"/>
        <w:spacing w:before="0" w:beforeAutospacing="0" w:after="0" w:afterAutospacing="0"/>
        <w:ind w:firstLine="709"/>
        <w:jc w:val="both"/>
      </w:pPr>
      <w:r>
        <w:rPr>
          <w:color w:val="000000"/>
          <w:sz w:val="28"/>
          <w:szCs w:val="28"/>
        </w:rPr>
        <w:t>Кабінет Міністрів України схвалив розпорядження щодо рекомендацій із залучення амбасадорів безбар’єрності до комунікаційної підтримки реалізації Національної стратегії зі створення безбар’єрного простору в Україні до 2030 року.</w:t>
      </w:r>
    </w:p>
    <w:p w:rsidR="007454F0" w:rsidRDefault="007454F0" w:rsidP="007454F0">
      <w:pPr>
        <w:pStyle w:val="a3"/>
        <w:spacing w:before="0" w:beforeAutospacing="0" w:after="0" w:afterAutospacing="0"/>
        <w:ind w:firstLine="709"/>
        <w:jc w:val="both"/>
      </w:pPr>
      <w:r>
        <w:rPr>
          <w:color w:val="000000"/>
          <w:sz w:val="28"/>
          <w:szCs w:val="28"/>
        </w:rPr>
        <w:t>Документ розроблено Міністерством культури України з метою посилення взаємодії державних органів із суспільством у сфері безбар’єрності. Передбачається співпраця міністерств, інших центральних органів виконавчої влади, обласних і Київської міської державних адміністрацій, органів місцевого самоврядування та Національного банку з такими амбасадорами.</w:t>
      </w:r>
    </w:p>
    <w:p w:rsidR="007454F0" w:rsidRDefault="007454F0" w:rsidP="007454F0">
      <w:pPr>
        <w:pStyle w:val="a3"/>
        <w:spacing w:before="0" w:beforeAutospacing="0" w:after="0" w:afterAutospacing="0"/>
        <w:ind w:firstLine="709"/>
        <w:jc w:val="both"/>
      </w:pPr>
      <w:r>
        <w:rPr>
          <w:color w:val="000000"/>
          <w:sz w:val="28"/>
          <w:szCs w:val="28"/>
        </w:rPr>
        <w:t>Амбасадори безбар’єрності — це авторитетні та суспільно довірені особи, які сприяють поширенню цінностей доступності, рівних можливостей і поваги. Вони долучатимуться до інформаційних кампаній, освітніх заходів і комунікації з різними аудиторіями, допомагаючи зробити державну політику у цій сфері більш зрозумілою та наближеною до потреб людей.</w:t>
      </w:r>
    </w:p>
    <w:p w:rsidR="007454F0" w:rsidRDefault="007454F0" w:rsidP="007454F0">
      <w:pPr>
        <w:pStyle w:val="a3"/>
        <w:spacing w:before="0" w:beforeAutospacing="0" w:after="0" w:afterAutospacing="0"/>
        <w:ind w:firstLine="709"/>
        <w:jc w:val="both"/>
      </w:pPr>
      <w:r>
        <w:rPr>
          <w:color w:val="000000"/>
          <w:sz w:val="28"/>
          <w:szCs w:val="28"/>
        </w:rPr>
        <w:lastRenderedPageBreak/>
        <w:t>До цієї роботи планується активніше залучати громадських лідерів, експертів і представників громадянського суспільства, які вже просувають принципи рівності та доступності.</w:t>
      </w:r>
    </w:p>
    <w:p w:rsidR="007454F0" w:rsidRDefault="007454F0" w:rsidP="007454F0">
      <w:pPr>
        <w:pStyle w:val="a3"/>
        <w:spacing w:before="0" w:beforeAutospacing="0" w:after="0" w:afterAutospacing="0"/>
        <w:ind w:firstLine="709"/>
        <w:jc w:val="both"/>
      </w:pPr>
      <w:r>
        <w:rPr>
          <w:color w:val="000000"/>
          <w:sz w:val="28"/>
          <w:szCs w:val="28"/>
        </w:rPr>
        <w:t>Амбасадором безбар’єрності може стати громадянин України з бездоганною репутацією та активною громадянською позицією, зокрема представники громадських організацій, професійних спільнот, експерти та лідери думок. Їхня діяльність здійснюватиметься на добровільних і безоплатних засадах.</w:t>
      </w:r>
    </w:p>
    <w:p w:rsidR="007454F0" w:rsidRDefault="007454F0" w:rsidP="007454F0">
      <w:pPr>
        <w:pStyle w:val="a3"/>
        <w:spacing w:before="0" w:beforeAutospacing="0" w:after="0" w:afterAutospacing="0"/>
        <w:ind w:firstLine="709"/>
        <w:jc w:val="both"/>
      </w:pPr>
      <w:r>
        <w:rPr>
          <w:color w:val="000000"/>
          <w:sz w:val="28"/>
          <w:szCs w:val="28"/>
        </w:rPr>
        <w:t>Очікується, що реалізація цього рішення сприятиме ефективнішій комунікації держави з громадськістю та прискорить впровадження змін, передбачених Національною стратегією.</w:t>
      </w:r>
    </w:p>
    <w:p w:rsidR="007454F0" w:rsidRDefault="007454F0" w:rsidP="007454F0">
      <w:pPr>
        <w:pStyle w:val="a3"/>
        <w:spacing w:before="0" w:beforeAutospacing="0" w:after="0" w:afterAutospacing="0"/>
        <w:ind w:firstLine="709"/>
        <w:jc w:val="both"/>
      </w:pPr>
      <w:r>
        <w:t> </w:t>
      </w:r>
    </w:p>
    <w:p w:rsidR="007454F0" w:rsidRDefault="007454F0" w:rsidP="007454F0">
      <w:pPr>
        <w:pStyle w:val="a3"/>
        <w:spacing w:before="0" w:beforeAutospacing="0" w:after="0" w:afterAutospacing="0"/>
        <w:ind w:firstLine="709"/>
        <w:jc w:val="both"/>
      </w:pPr>
      <w:r>
        <w:rPr>
          <w:color w:val="000000"/>
          <w:sz w:val="28"/>
          <w:szCs w:val="28"/>
        </w:rPr>
        <w:t>ВИРІШИЛИ: Інформацію Гаркавої</w:t>
      </w:r>
      <w:r>
        <w:rPr>
          <w:color w:val="000000"/>
          <w:sz w:val="28"/>
          <w:szCs w:val="28"/>
        </w:rPr>
        <w:t xml:space="preserve"> І.В. взяти до відома, підготувати оголошення про набір “амбасадора безбар’єрності” при Великосеверинівській сільській раді. </w:t>
      </w:r>
    </w:p>
    <w:p w:rsidR="007454F0" w:rsidRDefault="007454F0" w:rsidP="007454F0">
      <w:pPr>
        <w:pStyle w:val="a3"/>
        <w:spacing w:before="0" w:beforeAutospacing="0" w:after="0" w:afterAutospacing="0"/>
        <w:ind w:firstLine="709"/>
        <w:jc w:val="both"/>
      </w:pPr>
      <w:r>
        <w:t> </w:t>
      </w:r>
    </w:p>
    <w:p w:rsidR="007454F0" w:rsidRDefault="007454F0" w:rsidP="007454F0">
      <w:pPr>
        <w:pStyle w:val="a3"/>
        <w:spacing w:before="0" w:beforeAutospacing="0" w:after="0" w:afterAutospacing="0"/>
        <w:jc w:val="both"/>
      </w:pPr>
      <w:r>
        <w:rPr>
          <w:color w:val="000000"/>
          <w:sz w:val="28"/>
          <w:szCs w:val="28"/>
          <w:u w:val="single"/>
        </w:rPr>
        <w:t xml:space="preserve">По третьому питанню </w:t>
      </w:r>
    </w:p>
    <w:p w:rsidR="007454F0" w:rsidRDefault="007454F0" w:rsidP="007454F0">
      <w:pPr>
        <w:pStyle w:val="a3"/>
        <w:spacing w:before="0" w:beforeAutospacing="0" w:after="0" w:afterAutospacing="0"/>
        <w:ind w:firstLine="708"/>
        <w:jc w:val="both"/>
      </w:pPr>
      <w:r>
        <w:t> </w:t>
      </w:r>
    </w:p>
    <w:p w:rsidR="007454F0" w:rsidRDefault="007454F0" w:rsidP="007454F0">
      <w:pPr>
        <w:pStyle w:val="a3"/>
        <w:spacing w:before="0" w:beforeAutospacing="0" w:after="0" w:afterAutospacing="0"/>
        <w:ind w:firstLine="709"/>
        <w:jc w:val="both"/>
      </w:pPr>
      <w:r>
        <w:rPr>
          <w:color w:val="000000"/>
          <w:sz w:val="28"/>
          <w:szCs w:val="28"/>
        </w:rPr>
        <w:t>СЛУХАЛИ: Члена Ради – Пілюгіна Р.Л., який запропонував посилити роботу з інформування населення щодо перспектив створення рівних можливостей для всіх категорій громадян. Проведення в громаді освітньо-виховних та інформаційно-просвітницьких заходів з питань безбар’єрності приверне увагу суспільства до необхідності створення доступного середовища та забезпечення рівних можливостей, підвищення обізнаності про рішення та реформи у контексті формування безбар’єрного простору, сервісів та інформації, а також сприяння розвитку культури поваги й гідності серед населення.</w:t>
      </w:r>
    </w:p>
    <w:p w:rsidR="007454F0" w:rsidRDefault="007454F0" w:rsidP="007454F0">
      <w:pPr>
        <w:pStyle w:val="a3"/>
        <w:spacing w:before="0" w:beforeAutospacing="0" w:after="0" w:afterAutospacing="0"/>
        <w:ind w:firstLine="708"/>
        <w:jc w:val="both"/>
      </w:pPr>
      <w:r>
        <w:t> </w:t>
      </w:r>
    </w:p>
    <w:p w:rsidR="007454F0" w:rsidRDefault="007454F0" w:rsidP="007454F0">
      <w:pPr>
        <w:pStyle w:val="a3"/>
        <w:spacing w:before="0" w:beforeAutospacing="0" w:after="0" w:afterAutospacing="0"/>
        <w:ind w:firstLine="709"/>
        <w:jc w:val="both"/>
      </w:pPr>
      <w:r>
        <w:rPr>
          <w:color w:val="000000"/>
          <w:sz w:val="28"/>
          <w:szCs w:val="28"/>
        </w:rPr>
        <w:t>ВИРІШИЛИ: Прийняти пропозицію Пілюгіна Р.Л. та посилити роботу щодо проведення в громаді освітньо-виховних та інформаційно-просвітницьких заходів з питань безбар’єрності.</w:t>
      </w:r>
    </w:p>
    <w:p w:rsidR="007454F0" w:rsidRDefault="007454F0" w:rsidP="007454F0">
      <w:pPr>
        <w:pStyle w:val="a3"/>
        <w:spacing w:before="0" w:beforeAutospacing="0" w:after="0" w:afterAutospacing="0"/>
        <w:ind w:firstLine="709"/>
        <w:jc w:val="both"/>
      </w:pPr>
      <w:r>
        <w:t> </w:t>
      </w:r>
    </w:p>
    <w:p w:rsidR="007454F0" w:rsidRDefault="007454F0" w:rsidP="007454F0">
      <w:pPr>
        <w:pStyle w:val="a3"/>
        <w:spacing w:before="0" w:beforeAutospacing="0" w:after="0" w:afterAutospacing="0"/>
        <w:ind w:left="5387"/>
      </w:pPr>
      <w:r>
        <w:t> </w:t>
      </w:r>
    </w:p>
    <w:p w:rsidR="007454F0" w:rsidRDefault="007454F0" w:rsidP="007454F0">
      <w:pPr>
        <w:pStyle w:val="a3"/>
        <w:spacing w:before="0" w:beforeAutospacing="0" w:after="0" w:afterAutospacing="0"/>
        <w:ind w:firstLine="601"/>
        <w:jc w:val="both"/>
      </w:pPr>
      <w:r>
        <w:t> </w:t>
      </w:r>
    </w:p>
    <w:p w:rsidR="007454F0" w:rsidRDefault="007454F0" w:rsidP="007454F0">
      <w:pPr>
        <w:pStyle w:val="a3"/>
        <w:spacing w:before="0" w:beforeAutospacing="0" w:after="0" w:afterAutospacing="0"/>
        <w:jc w:val="both"/>
      </w:pPr>
      <w:r>
        <w:rPr>
          <w:b/>
          <w:bCs/>
          <w:color w:val="000000"/>
          <w:sz w:val="28"/>
          <w:szCs w:val="28"/>
        </w:rPr>
        <w:t xml:space="preserve">Голова Ради  </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Інна ГАРКАВА</w:t>
      </w:r>
    </w:p>
    <w:p w:rsidR="007454F0" w:rsidRDefault="007454F0" w:rsidP="007454F0">
      <w:pPr>
        <w:pStyle w:val="a3"/>
        <w:spacing w:before="0" w:beforeAutospacing="0" w:after="0" w:afterAutospacing="0"/>
        <w:ind w:firstLine="601"/>
        <w:jc w:val="both"/>
      </w:pPr>
      <w:r>
        <w:t> </w:t>
      </w:r>
    </w:p>
    <w:p w:rsidR="007454F0" w:rsidRDefault="007454F0" w:rsidP="007454F0">
      <w:pPr>
        <w:pStyle w:val="a3"/>
        <w:spacing w:before="0" w:beforeAutospacing="0" w:after="0" w:afterAutospacing="0"/>
        <w:ind w:firstLine="601"/>
        <w:jc w:val="both"/>
      </w:pPr>
      <w:r>
        <w:t> </w:t>
      </w:r>
    </w:p>
    <w:p w:rsidR="007454F0" w:rsidRDefault="007454F0" w:rsidP="00536F46">
      <w:pPr>
        <w:pStyle w:val="a3"/>
        <w:spacing w:before="0" w:beforeAutospacing="0" w:after="0" w:afterAutospacing="0"/>
        <w:jc w:val="both"/>
      </w:pPr>
      <w:r>
        <w:rPr>
          <w:b/>
          <w:bCs/>
          <w:color w:val="000000"/>
          <w:sz w:val="28"/>
          <w:szCs w:val="28"/>
        </w:rPr>
        <w:t>Секретар Ради</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Тамара МОСІЄНКО</w:t>
      </w:r>
      <w:bookmarkStart w:id="0" w:name="_GoBack"/>
      <w:bookmarkEnd w:id="0"/>
      <w:r>
        <w:t> </w:t>
      </w:r>
    </w:p>
    <w:p w:rsidR="007454F0" w:rsidRDefault="007454F0" w:rsidP="007454F0">
      <w:pPr>
        <w:pStyle w:val="a3"/>
        <w:spacing w:before="0" w:beforeAutospacing="0" w:after="0" w:afterAutospacing="0"/>
      </w:pPr>
      <w:r>
        <w:t> </w:t>
      </w:r>
    </w:p>
    <w:p w:rsidR="007454F0" w:rsidRDefault="007454F0" w:rsidP="007454F0">
      <w:pPr>
        <w:pStyle w:val="a3"/>
        <w:spacing w:before="0" w:beforeAutospacing="0" w:after="0" w:afterAutospacing="0"/>
      </w:pPr>
      <w:r>
        <w:t> </w:t>
      </w:r>
    </w:p>
    <w:p w:rsidR="007454F0" w:rsidRDefault="007454F0" w:rsidP="007454F0">
      <w:pPr>
        <w:pStyle w:val="a3"/>
        <w:spacing w:before="0" w:beforeAutospacing="0" w:after="0" w:afterAutospacing="0"/>
      </w:pPr>
      <w:r>
        <w:t> </w:t>
      </w:r>
    </w:p>
    <w:p w:rsidR="007454F0" w:rsidRDefault="007454F0" w:rsidP="007454F0">
      <w:pPr>
        <w:pStyle w:val="a3"/>
        <w:spacing w:before="0" w:beforeAutospacing="0" w:after="0" w:afterAutospacing="0"/>
      </w:pPr>
      <w:r>
        <w:t> </w:t>
      </w:r>
    </w:p>
    <w:p w:rsidR="007454F0" w:rsidRDefault="007454F0" w:rsidP="007454F0">
      <w:pPr>
        <w:pStyle w:val="a3"/>
        <w:spacing w:before="0" w:beforeAutospacing="0" w:after="0" w:afterAutospacing="0"/>
      </w:pPr>
      <w:r>
        <w:t> </w:t>
      </w:r>
    </w:p>
    <w:p w:rsidR="00DB66E2" w:rsidRPr="007454F0" w:rsidRDefault="00DB66E2">
      <w:pPr>
        <w:rPr>
          <w:lang w:val="uk-UA"/>
        </w:rPr>
      </w:pPr>
    </w:p>
    <w:sectPr w:rsidR="00DB66E2" w:rsidRPr="00745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079"/>
    <w:multiLevelType w:val="multilevel"/>
    <w:tmpl w:val="A8E4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4F0"/>
    <w:rsid w:val="00536F46"/>
    <w:rsid w:val="007454F0"/>
    <w:rsid w:val="00C90544"/>
    <w:rsid w:val="00DB6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50998,baiaagaaboqcaaad97oaaawwvgaaaaaaaaaaaaaaaaaaaaaaaaaaaaaaaaaaaaaaaaaaaaaaaaaaaaaaaaaaaaaaaaaaaaaaaaaaaaaaaaaaaaaaaaaaaaaaaaaaaaaaaaaaaaaaaaaaaaaaaaaaaaaaaaaaaaaaaaaaaaaaaaaaaaaaaaaaaaaaaaaaaaaaaaaaaaaaaaaaaaaaaaaaaaaaaaaaaaaaaaaaaaa"/>
    <w:basedOn w:val="a"/>
    <w:rsid w:val="007454F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rmal (Web)"/>
    <w:basedOn w:val="a"/>
    <w:uiPriority w:val="99"/>
    <w:semiHidden/>
    <w:unhideWhenUsed/>
    <w:rsid w:val="007454F0"/>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50998,baiaagaaboqcaaad97oaaawwvgaaaaaaaaaaaaaaaaaaaaaaaaaaaaaaaaaaaaaaaaaaaaaaaaaaaaaaaaaaaaaaaaaaaaaaaaaaaaaaaaaaaaaaaaaaaaaaaaaaaaaaaaaaaaaaaaaaaaaaaaaaaaaaaaaaaaaaaaaaaaaaaaaaaaaaaaaaaaaaaaaaaaaaaaaaaaaaaaaaaaaaaaaaaaaaaaaaaaaaaaaaaaa"/>
    <w:basedOn w:val="a"/>
    <w:rsid w:val="007454F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rmal (Web)"/>
    <w:basedOn w:val="a"/>
    <w:uiPriority w:val="99"/>
    <w:semiHidden/>
    <w:unhideWhenUsed/>
    <w:rsid w:val="007454F0"/>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1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5222</Words>
  <Characters>2978</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2026-05-12T10:55:00Z</dcterms:created>
  <dcterms:modified xsi:type="dcterms:W3CDTF">2026-05-12T11:16:00Z</dcterms:modified>
</cp:coreProperties>
</file>