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885C5" w14:textId="77777777" w:rsidR="00183815" w:rsidRDefault="00183815" w:rsidP="00183815">
      <w:pPr>
        <w:ind w:left="4248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6537E6C" wp14:editId="1C25A318">
            <wp:simplePos x="0" y="0"/>
            <wp:positionH relativeFrom="column">
              <wp:posOffset>2758440</wp:posOffset>
            </wp:positionH>
            <wp:positionV relativeFrom="paragraph">
              <wp:posOffset>-110490</wp:posOffset>
            </wp:positionV>
            <wp:extent cx="542925" cy="727075"/>
            <wp:effectExtent l="0" t="0" r="9525" b="0"/>
            <wp:wrapSquare wrapText="bothSides"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0C9BB" w14:textId="77777777" w:rsidR="00183815" w:rsidRDefault="00183815" w:rsidP="00183815">
      <w:pPr>
        <w:ind w:left="4248"/>
        <w:jc w:val="right"/>
        <w:rPr>
          <w:b/>
          <w:sz w:val="28"/>
          <w:szCs w:val="28"/>
        </w:rPr>
      </w:pPr>
    </w:p>
    <w:p w14:paraId="6EA7F75A" w14:textId="77777777" w:rsidR="00183815" w:rsidRDefault="00183815" w:rsidP="00183815">
      <w:pPr>
        <w:ind w:left="4248"/>
        <w:jc w:val="right"/>
        <w:rPr>
          <w:sz w:val="28"/>
          <w:szCs w:val="28"/>
        </w:rPr>
      </w:pPr>
      <w:r>
        <w:rPr>
          <w:b/>
          <w:sz w:val="28"/>
          <w:szCs w:val="28"/>
        </w:rPr>
        <w:t>ПРОЄ</w:t>
      </w:r>
      <w:r w:rsidRPr="000E7692">
        <w:rPr>
          <w:b/>
          <w:sz w:val="28"/>
          <w:szCs w:val="28"/>
        </w:rPr>
        <w:t>КТ</w:t>
      </w:r>
    </w:p>
    <w:p w14:paraId="3CC9319B" w14:textId="77777777" w:rsidR="00183815" w:rsidRDefault="00183815" w:rsidP="00183815">
      <w:pPr>
        <w:ind w:left="4248"/>
        <w:jc w:val="center"/>
        <w:rPr>
          <w:sz w:val="28"/>
          <w:szCs w:val="28"/>
        </w:rPr>
      </w:pPr>
    </w:p>
    <w:p w14:paraId="0D80CF2B" w14:textId="77777777" w:rsidR="00183815" w:rsidRDefault="00183815" w:rsidP="00183815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21985F84" w14:textId="77777777" w:rsidR="00183815" w:rsidRDefault="00183815" w:rsidP="00183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ВЕЛИКОСЕВЕРИНІВСЬКА СІЛЬСЬКА РАДА</w:t>
      </w:r>
      <w:r>
        <w:rPr>
          <w:b/>
          <w:sz w:val="28"/>
          <w:szCs w:val="28"/>
        </w:rPr>
        <w:br/>
        <w:t>К</w:t>
      </w:r>
      <w:r w:rsidRPr="000F55FD">
        <w:rPr>
          <w:b/>
          <w:sz w:val="28"/>
          <w:szCs w:val="28"/>
        </w:rPr>
        <w:t>РО</w:t>
      </w:r>
      <w:r>
        <w:rPr>
          <w:b/>
          <w:sz w:val="28"/>
          <w:szCs w:val="28"/>
        </w:rPr>
        <w:t>ПИВНИЦ</w:t>
      </w:r>
      <w:r w:rsidRPr="000F55FD">
        <w:rPr>
          <w:b/>
          <w:sz w:val="28"/>
          <w:szCs w:val="28"/>
        </w:rPr>
        <w:t>ЬКОГО РАЙОНУ КІРОВОГРАДСЬКОЇ ОБЛАСТІ</w:t>
      </w:r>
      <w:r>
        <w:rPr>
          <w:b/>
          <w:sz w:val="28"/>
          <w:szCs w:val="28"/>
        </w:rPr>
        <w:t xml:space="preserve"> </w:t>
      </w:r>
    </w:p>
    <w:p w14:paraId="6D951BF3" w14:textId="77777777" w:rsidR="00183815" w:rsidRPr="00D73972" w:rsidRDefault="00183815" w:rsidP="00183815">
      <w:pPr>
        <w:jc w:val="center"/>
        <w:rPr>
          <w:b/>
          <w:sz w:val="28"/>
          <w:szCs w:val="28"/>
        </w:rPr>
      </w:pPr>
      <w:r w:rsidRPr="00D73972">
        <w:rPr>
          <w:b/>
          <w:sz w:val="28"/>
          <w:szCs w:val="28"/>
        </w:rPr>
        <w:t>СЕСІЯ ВОСЬМОГО СКЛИКАННЯ</w:t>
      </w:r>
    </w:p>
    <w:p w14:paraId="0C5E20AF" w14:textId="77777777" w:rsidR="00183815" w:rsidRDefault="00183815" w:rsidP="00183815">
      <w:pPr>
        <w:jc w:val="center"/>
        <w:rPr>
          <w:b/>
          <w:sz w:val="28"/>
          <w:szCs w:val="28"/>
        </w:rPr>
      </w:pPr>
    </w:p>
    <w:p w14:paraId="1218802A" w14:textId="77777777" w:rsidR="00183815" w:rsidRDefault="00183815" w:rsidP="00183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0F993A3" w14:textId="77777777" w:rsidR="00183815" w:rsidRPr="00687AC1" w:rsidRDefault="00183815" w:rsidP="00183815">
      <w:pPr>
        <w:jc w:val="center"/>
        <w:rPr>
          <w:b/>
          <w:sz w:val="28"/>
          <w:szCs w:val="28"/>
        </w:rPr>
      </w:pPr>
    </w:p>
    <w:p w14:paraId="11A1BFE4" w14:textId="77777777" w:rsidR="00183815" w:rsidRPr="00332200" w:rsidRDefault="00183815" w:rsidP="00183815">
      <w:pPr>
        <w:ind w:left="36" w:hanging="36"/>
        <w:rPr>
          <w:sz w:val="26"/>
          <w:szCs w:val="26"/>
        </w:rPr>
      </w:pPr>
      <w:r w:rsidRPr="00332200">
        <w:rPr>
          <w:sz w:val="26"/>
          <w:szCs w:val="26"/>
        </w:rPr>
        <w:t>від</w:t>
      </w:r>
      <w:r>
        <w:rPr>
          <w:sz w:val="26"/>
          <w:szCs w:val="26"/>
        </w:rPr>
        <w:t xml:space="preserve"> «____» _____________202_ року         </w:t>
      </w:r>
      <w:r w:rsidRPr="00332200">
        <w:rPr>
          <w:sz w:val="26"/>
          <w:szCs w:val="26"/>
        </w:rPr>
        <w:t xml:space="preserve"> с. Велика Северинка                   №______</w:t>
      </w:r>
    </w:p>
    <w:p w14:paraId="054B41FB" w14:textId="77777777" w:rsidR="00183815" w:rsidRPr="00332200" w:rsidRDefault="00183815" w:rsidP="00183815">
      <w:pPr>
        <w:tabs>
          <w:tab w:val="left" w:pos="383"/>
          <w:tab w:val="left" w:pos="1155"/>
        </w:tabs>
        <w:rPr>
          <w:sz w:val="26"/>
          <w:szCs w:val="26"/>
        </w:rPr>
      </w:pPr>
      <w:r w:rsidRPr="00332200">
        <w:rPr>
          <w:sz w:val="26"/>
          <w:szCs w:val="26"/>
        </w:rPr>
        <w:tab/>
      </w:r>
    </w:p>
    <w:p w14:paraId="332EFDD8" w14:textId="77777777" w:rsidR="00183815" w:rsidRDefault="00183815" w:rsidP="00183815">
      <w:pPr>
        <w:rPr>
          <w:rStyle w:val="a3"/>
          <w:b w:val="0"/>
          <w:bCs w:val="0"/>
          <w:color w:val="000000"/>
          <w:sz w:val="28"/>
          <w:szCs w:val="28"/>
        </w:rPr>
      </w:pPr>
    </w:p>
    <w:p w14:paraId="07A85A81" w14:textId="77777777" w:rsidR="00B96AD4" w:rsidRDefault="00B96AD4" w:rsidP="00B96AD4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B11C88"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перепрофілювання та </w:t>
      </w: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реорганiзацiю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60A4A8F4" w14:textId="77777777" w:rsidR="00B96AD4" w:rsidRDefault="00B96AD4" w:rsidP="00B96AD4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закладів освіти </w:t>
      </w: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Великосеверинiвської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27F28B48" w14:textId="77777777" w:rsidR="00B96AD4" w:rsidRDefault="00B96AD4" w:rsidP="00B96AD4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сiльської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ради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87A6C">
        <w:rPr>
          <w:b/>
          <w:bCs/>
          <w:color w:val="000000"/>
          <w:sz w:val="28"/>
          <w:szCs w:val="28"/>
          <w:lang w:val="uk-UA"/>
        </w:rPr>
        <w:t>Кропивницького району</w:t>
      </w:r>
    </w:p>
    <w:p w14:paraId="44990C60" w14:textId="77777777" w:rsidR="00183815" w:rsidRDefault="00183815" w:rsidP="00183815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14:paraId="3E7C8A41" w14:textId="54A8C7E8" w:rsidR="00BA5B5E" w:rsidRPr="00E607D2" w:rsidRDefault="00183815" w:rsidP="00BA5B5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A5B5E">
        <w:rPr>
          <w:sz w:val="28"/>
          <w:szCs w:val="28"/>
          <w:lang w:val="uk-UA"/>
        </w:rPr>
        <w:t xml:space="preserve">Відповідно до ст. 26, 60 Закону України «Про місцеве самоврядування в Україні», ст. 104-107 Цивільного кодексу України, ст. 31, 32 Закону України «Про повну загальну середню освіту», ст. 32 Закону України «Про дошкільну освіту», </w:t>
      </w:r>
      <w:r w:rsidRPr="00BA5B5E">
        <w:rPr>
          <w:color w:val="000000"/>
          <w:sz w:val="28"/>
          <w:szCs w:val="28"/>
          <w:lang w:val="uk-UA"/>
        </w:rPr>
        <w:t>Закону України «Про державну реєстрацію юридичних осіб, фізичних осіб – підприємців та громадських формувань», Закону України «Про державну реєстрацію речових прав на нерухоме майно та їх обмежень», на виконання рішення сесії Великосеверинівської сільської ради  від 19 серпня 2025 року №</w:t>
      </w:r>
      <w:r w:rsidR="009023E9">
        <w:rPr>
          <w:color w:val="000000"/>
          <w:sz w:val="28"/>
          <w:szCs w:val="28"/>
          <w:lang w:val="uk-UA"/>
        </w:rPr>
        <w:t>1855</w:t>
      </w:r>
      <w:r w:rsidRPr="00BA5B5E">
        <w:rPr>
          <w:color w:val="000000"/>
          <w:sz w:val="28"/>
          <w:szCs w:val="28"/>
          <w:lang w:val="uk-UA"/>
        </w:rPr>
        <w:t xml:space="preserve"> «Про</w:t>
      </w:r>
      <w:r w:rsidR="009023E9">
        <w:rPr>
          <w:color w:val="000000"/>
          <w:sz w:val="28"/>
          <w:szCs w:val="28"/>
          <w:lang w:val="uk-UA"/>
        </w:rPr>
        <w:t xml:space="preserve"> </w:t>
      </w:r>
      <w:r w:rsidRPr="00BA5B5E">
        <w:rPr>
          <w:color w:val="000000"/>
          <w:sz w:val="28"/>
          <w:szCs w:val="28"/>
          <w:lang w:val="uk-UA"/>
        </w:rPr>
        <w:t xml:space="preserve">затвердження Плану заходів щодо оптимізації закладів освіти </w:t>
      </w:r>
      <w:r w:rsidRPr="00E607D2">
        <w:rPr>
          <w:color w:val="000000"/>
          <w:sz w:val="28"/>
          <w:szCs w:val="28"/>
          <w:lang w:val="uk-UA"/>
        </w:rPr>
        <w:t xml:space="preserve">Великосеверинівської сільської ради на 2025-2027 роки» та з метою формування спроможної освітньої мережі </w:t>
      </w:r>
      <w:proofErr w:type="spellStart"/>
      <w:r w:rsidRPr="00E607D2">
        <w:rPr>
          <w:color w:val="000000"/>
          <w:sz w:val="28"/>
          <w:szCs w:val="28"/>
          <w:lang w:val="uk-UA"/>
        </w:rPr>
        <w:t>Великосеверинiвської</w:t>
      </w:r>
      <w:proofErr w:type="spellEnd"/>
      <w:r w:rsidRPr="00E607D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607D2">
        <w:rPr>
          <w:color w:val="000000"/>
          <w:sz w:val="28"/>
          <w:szCs w:val="28"/>
          <w:lang w:val="uk-UA"/>
        </w:rPr>
        <w:t>сiльської</w:t>
      </w:r>
      <w:proofErr w:type="spellEnd"/>
      <w:r w:rsidRPr="00E607D2">
        <w:rPr>
          <w:color w:val="000000"/>
          <w:sz w:val="28"/>
          <w:szCs w:val="28"/>
          <w:lang w:val="uk-UA"/>
        </w:rPr>
        <w:t xml:space="preserve"> ради і приведення у відповідність до вимог чинного законодавства установчих документів закладів освіти, враховуючи погодження постійної комісії сільської ради з питань освіти, фізичного виховання, культури, охорони здоров’я та соціального захисту</w:t>
      </w:r>
      <w:r w:rsidRPr="00E607D2">
        <w:rPr>
          <w:sz w:val="28"/>
          <w:szCs w:val="28"/>
          <w:lang w:val="uk-UA"/>
        </w:rPr>
        <w:t xml:space="preserve"> та</w:t>
      </w:r>
      <w:r w:rsidR="00282738" w:rsidRPr="00E607D2">
        <w:rPr>
          <w:sz w:val="28"/>
          <w:szCs w:val="28"/>
          <w:lang w:val="uk-UA"/>
        </w:rPr>
        <w:t xml:space="preserve"> враховуючи</w:t>
      </w:r>
      <w:r w:rsidRPr="00E607D2">
        <w:rPr>
          <w:sz w:val="28"/>
          <w:szCs w:val="28"/>
          <w:lang w:val="uk-UA"/>
        </w:rPr>
        <w:t xml:space="preserve"> результати громадського обговорення, Великосеверинівська сільська рада</w:t>
      </w:r>
    </w:p>
    <w:p w14:paraId="4AD0AF1D" w14:textId="77777777" w:rsidR="00183815" w:rsidRPr="00E607D2" w:rsidRDefault="00183815" w:rsidP="00BA5B5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607D2">
        <w:rPr>
          <w:color w:val="000000"/>
          <w:sz w:val="28"/>
          <w:szCs w:val="28"/>
          <w:lang w:val="uk-UA"/>
        </w:rPr>
        <w:t xml:space="preserve"> </w:t>
      </w:r>
    </w:p>
    <w:p w14:paraId="42DABAA9" w14:textId="77777777" w:rsidR="0010229E" w:rsidRPr="00E607D2" w:rsidRDefault="00183815" w:rsidP="0010229E">
      <w:pPr>
        <w:ind w:firstLine="0"/>
        <w:jc w:val="center"/>
        <w:rPr>
          <w:b/>
          <w:sz w:val="28"/>
          <w:szCs w:val="28"/>
        </w:rPr>
      </w:pPr>
      <w:r w:rsidRPr="00E607D2">
        <w:rPr>
          <w:b/>
          <w:sz w:val="28"/>
          <w:szCs w:val="28"/>
        </w:rPr>
        <w:t>СІЛЬСЬКА РАДА ВИРІШИЛА:</w:t>
      </w:r>
    </w:p>
    <w:p w14:paraId="5C37B80A" w14:textId="09B35061" w:rsidR="0010229E" w:rsidRPr="00E607D2" w:rsidRDefault="0010229E" w:rsidP="00717AF8">
      <w:pPr>
        <w:pStyle w:val="a4"/>
        <w:numPr>
          <w:ilvl w:val="0"/>
          <w:numId w:val="7"/>
        </w:numPr>
        <w:tabs>
          <w:tab w:val="left" w:pos="851"/>
        </w:tabs>
        <w:spacing w:after="0" w:afterAutospacing="0"/>
        <w:ind w:left="0" w:firstLine="567"/>
        <w:jc w:val="both"/>
        <w:rPr>
          <w:sz w:val="28"/>
          <w:szCs w:val="28"/>
          <w:lang w:val="uk-UA"/>
        </w:rPr>
      </w:pPr>
      <w:r w:rsidRPr="00E607D2">
        <w:rPr>
          <w:bCs/>
          <w:sz w:val="28"/>
          <w:szCs w:val="28"/>
          <w:lang w:val="uk-UA"/>
        </w:rPr>
        <w:t>Змінити тип та найменування</w:t>
      </w:r>
      <w:r w:rsidRPr="00E607D2">
        <w:rPr>
          <w:sz w:val="28"/>
          <w:szCs w:val="28"/>
          <w:lang w:val="uk-UA"/>
        </w:rPr>
        <w:t xml:space="preserve"> </w:t>
      </w:r>
      <w:r w:rsidR="00510A92" w:rsidRPr="00E607D2">
        <w:rPr>
          <w:sz w:val="28"/>
          <w:szCs w:val="28"/>
          <w:lang w:val="uk-UA"/>
        </w:rPr>
        <w:t xml:space="preserve">юридичної особи </w:t>
      </w:r>
      <w:r w:rsidR="0041050B" w:rsidRPr="00E607D2">
        <w:rPr>
          <w:sz w:val="28"/>
          <w:szCs w:val="28"/>
          <w:lang w:val="uk-UA" w:eastAsia="uk-UA"/>
        </w:rPr>
        <w:t>–</w:t>
      </w:r>
      <w:r w:rsidR="00510A92" w:rsidRPr="00E607D2">
        <w:rPr>
          <w:sz w:val="28"/>
          <w:szCs w:val="28"/>
          <w:lang w:val="uk-UA"/>
        </w:rPr>
        <w:t xml:space="preserve"> </w:t>
      </w:r>
      <w:r w:rsidRPr="00E607D2">
        <w:rPr>
          <w:sz w:val="28"/>
          <w:szCs w:val="28"/>
          <w:lang w:val="uk-UA"/>
        </w:rPr>
        <w:t xml:space="preserve">Великосеверинівського ліцею Великосеверинівської сільської ради </w:t>
      </w:r>
      <w:r w:rsidR="00510A92" w:rsidRPr="00E607D2">
        <w:rPr>
          <w:sz w:val="28"/>
          <w:szCs w:val="28"/>
          <w:lang w:val="uk-UA"/>
        </w:rPr>
        <w:t xml:space="preserve">Кропивницького району </w:t>
      </w:r>
      <w:r w:rsidRPr="00E607D2">
        <w:rPr>
          <w:sz w:val="28"/>
          <w:szCs w:val="28"/>
          <w:lang w:val="uk-UA"/>
        </w:rPr>
        <w:t xml:space="preserve">(код ЄДРПОУ 23221815) на </w:t>
      </w:r>
      <w:r w:rsidRPr="00E607D2">
        <w:rPr>
          <w:bCs/>
          <w:sz w:val="28"/>
          <w:szCs w:val="28"/>
          <w:lang w:val="uk-UA"/>
        </w:rPr>
        <w:t>Великосеверинівську гімназію</w:t>
      </w:r>
      <w:r w:rsidRPr="00E607D2">
        <w:rPr>
          <w:sz w:val="28"/>
          <w:szCs w:val="28"/>
          <w:lang w:val="uk-UA"/>
        </w:rPr>
        <w:t xml:space="preserve"> Великосеверинівської сільської ради Кропивницького району.</w:t>
      </w:r>
    </w:p>
    <w:p w14:paraId="609C3EE2" w14:textId="76E8CCC5" w:rsidR="0010229E" w:rsidRPr="0010229E" w:rsidRDefault="00717AF8" w:rsidP="00717AF8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="0010229E" w:rsidRPr="00E607D2">
        <w:rPr>
          <w:bCs/>
          <w:sz w:val="28"/>
          <w:szCs w:val="28"/>
          <w:lang w:val="uk-UA"/>
        </w:rPr>
        <w:t>Припинити</w:t>
      </w:r>
      <w:r w:rsidR="0010229E" w:rsidRPr="00E607D2">
        <w:rPr>
          <w:sz w:val="28"/>
          <w:szCs w:val="28"/>
          <w:lang w:val="uk-UA"/>
        </w:rPr>
        <w:t xml:space="preserve"> юридичну особу </w:t>
      </w:r>
      <w:r w:rsidR="00510A92" w:rsidRPr="00E607D2">
        <w:rPr>
          <w:sz w:val="28"/>
          <w:szCs w:val="28"/>
          <w:lang w:val="uk-UA"/>
        </w:rPr>
        <w:t xml:space="preserve">публічного права </w:t>
      </w:r>
      <w:r w:rsidR="0041050B" w:rsidRPr="00E607D2">
        <w:rPr>
          <w:sz w:val="28"/>
          <w:szCs w:val="28"/>
          <w:lang w:val="uk-UA" w:eastAsia="uk-UA"/>
        </w:rPr>
        <w:t>–</w:t>
      </w:r>
      <w:r w:rsidR="0010229E" w:rsidRPr="00E607D2">
        <w:rPr>
          <w:sz w:val="28"/>
          <w:szCs w:val="28"/>
          <w:lang w:val="uk-UA"/>
        </w:rPr>
        <w:t xml:space="preserve"> </w:t>
      </w:r>
      <w:r w:rsidR="0010229E" w:rsidRPr="00E607D2">
        <w:rPr>
          <w:bCs/>
          <w:sz w:val="28"/>
          <w:szCs w:val="28"/>
          <w:lang w:val="uk-UA"/>
        </w:rPr>
        <w:t>Оситнязький заклад дошкільної освіти</w:t>
      </w:r>
      <w:r w:rsidR="0010229E" w:rsidRPr="00E607D2">
        <w:rPr>
          <w:sz w:val="28"/>
          <w:szCs w:val="28"/>
          <w:lang w:val="uk-UA"/>
        </w:rPr>
        <w:t xml:space="preserve"> загального типу «Сонечко» Великосеверинівської сільської ради </w:t>
      </w:r>
      <w:r w:rsidR="00510A92" w:rsidRPr="00E607D2">
        <w:rPr>
          <w:sz w:val="28"/>
          <w:szCs w:val="28"/>
          <w:lang w:val="uk-UA"/>
        </w:rPr>
        <w:t xml:space="preserve">(місцезнаходження: Україна, 27610, вулиця Набережна, 64, село Оситняжка, Кропивницький район, Кіровоградська область; ідентифікаційний </w:t>
      </w:r>
      <w:r w:rsidR="0010229E" w:rsidRPr="00E607D2">
        <w:rPr>
          <w:sz w:val="28"/>
          <w:szCs w:val="28"/>
          <w:lang w:val="uk-UA"/>
        </w:rPr>
        <w:t xml:space="preserve">код ЄДРПОУ 35500642) шляхом </w:t>
      </w:r>
      <w:r w:rsidR="0010229E" w:rsidRPr="00E607D2">
        <w:rPr>
          <w:bCs/>
          <w:sz w:val="28"/>
          <w:szCs w:val="28"/>
          <w:lang w:val="uk-UA"/>
        </w:rPr>
        <w:t>реорганізації (приєднання)</w:t>
      </w:r>
      <w:r w:rsidR="0010229E" w:rsidRPr="0010229E">
        <w:rPr>
          <w:sz w:val="28"/>
          <w:szCs w:val="28"/>
        </w:rPr>
        <w:t xml:space="preserve"> до </w:t>
      </w:r>
      <w:r w:rsidR="0010229E" w:rsidRPr="0010229E">
        <w:rPr>
          <w:sz w:val="28"/>
          <w:szCs w:val="28"/>
        </w:rPr>
        <w:lastRenderedPageBreak/>
        <w:t xml:space="preserve">Великосеверинівської </w:t>
      </w:r>
      <w:proofErr w:type="spellStart"/>
      <w:r w:rsidR="0010229E" w:rsidRPr="0010229E">
        <w:rPr>
          <w:sz w:val="28"/>
          <w:szCs w:val="28"/>
        </w:rPr>
        <w:t>гімназії</w:t>
      </w:r>
      <w:proofErr w:type="spellEnd"/>
      <w:r w:rsidR="0010229E" w:rsidRPr="0010229E">
        <w:rPr>
          <w:sz w:val="28"/>
          <w:szCs w:val="28"/>
        </w:rPr>
        <w:t xml:space="preserve"> Великосеверинівської </w:t>
      </w:r>
      <w:proofErr w:type="spellStart"/>
      <w:r w:rsidR="0010229E" w:rsidRPr="0010229E">
        <w:rPr>
          <w:sz w:val="28"/>
          <w:szCs w:val="28"/>
        </w:rPr>
        <w:t>сільської</w:t>
      </w:r>
      <w:proofErr w:type="spellEnd"/>
      <w:r w:rsidR="0010229E" w:rsidRPr="0010229E">
        <w:rPr>
          <w:sz w:val="28"/>
          <w:szCs w:val="28"/>
        </w:rPr>
        <w:t xml:space="preserve"> ради</w:t>
      </w:r>
      <w:r w:rsidR="00510A92">
        <w:rPr>
          <w:sz w:val="28"/>
          <w:szCs w:val="28"/>
          <w:lang w:val="uk-UA"/>
        </w:rPr>
        <w:t xml:space="preserve"> Кропивницького району</w:t>
      </w:r>
      <w:r w:rsidR="0010229E" w:rsidRPr="0010229E">
        <w:rPr>
          <w:sz w:val="28"/>
          <w:szCs w:val="28"/>
        </w:rPr>
        <w:t>.</w:t>
      </w:r>
    </w:p>
    <w:p w14:paraId="6525497A" w14:textId="5194AFEE" w:rsidR="0010229E" w:rsidRPr="006C1661" w:rsidRDefault="0010229E" w:rsidP="005F43CD">
      <w:pPr>
        <w:pStyle w:val="a4"/>
        <w:numPr>
          <w:ilvl w:val="0"/>
          <w:numId w:val="13"/>
        </w:numPr>
        <w:tabs>
          <w:tab w:val="left" w:pos="851"/>
        </w:tabs>
        <w:spacing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1050B">
        <w:rPr>
          <w:bCs/>
          <w:sz w:val="28"/>
          <w:szCs w:val="28"/>
          <w:lang w:val="uk-UA"/>
        </w:rPr>
        <w:t>Затвердити нову структуру</w:t>
      </w:r>
      <w:r w:rsidRPr="0041050B">
        <w:rPr>
          <w:sz w:val="28"/>
          <w:szCs w:val="28"/>
          <w:lang w:val="uk-UA"/>
        </w:rPr>
        <w:t xml:space="preserve"> Великосеверинівської гімназії</w:t>
      </w:r>
      <w:r w:rsidR="00510A92" w:rsidRPr="0041050B">
        <w:rPr>
          <w:sz w:val="28"/>
          <w:szCs w:val="28"/>
          <w:lang w:val="uk-UA"/>
        </w:rPr>
        <w:t xml:space="preserve"> Великосеверинівської сільської ради Кропивницького району</w:t>
      </w:r>
      <w:r w:rsidRPr="0041050B">
        <w:rPr>
          <w:sz w:val="28"/>
          <w:szCs w:val="28"/>
          <w:lang w:val="uk-UA"/>
        </w:rPr>
        <w:t>, передбачивши у її складі:</w:t>
      </w:r>
    </w:p>
    <w:p w14:paraId="3A880B17" w14:textId="082B86C9" w:rsidR="00717AF8" w:rsidRDefault="0010229E" w:rsidP="00717AF8">
      <w:pPr>
        <w:pStyle w:val="a4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C1661">
        <w:rPr>
          <w:bCs/>
          <w:sz w:val="28"/>
          <w:szCs w:val="28"/>
          <w:lang w:val="uk-UA"/>
        </w:rPr>
        <w:t>Оситнязьку філію</w:t>
      </w:r>
      <w:r w:rsidRPr="006C1661">
        <w:rPr>
          <w:sz w:val="28"/>
          <w:szCs w:val="28"/>
          <w:lang w:val="uk-UA"/>
        </w:rPr>
        <w:t xml:space="preserve"> Великосеверинівської гімназії </w:t>
      </w:r>
      <w:r w:rsidR="00510A92" w:rsidRPr="006C1661">
        <w:rPr>
          <w:sz w:val="28"/>
          <w:szCs w:val="28"/>
          <w:lang w:val="uk-UA"/>
        </w:rPr>
        <w:t xml:space="preserve">Великосеверинівської сільської ради Кропивницького району </w:t>
      </w:r>
      <w:r w:rsidRPr="006C1661">
        <w:rPr>
          <w:sz w:val="28"/>
          <w:szCs w:val="28"/>
          <w:lang w:val="uk-UA"/>
        </w:rPr>
        <w:t>(початкова та базова середня освіта);</w:t>
      </w:r>
    </w:p>
    <w:p w14:paraId="00F7CF43" w14:textId="2FB2FD7E" w:rsidR="0010229E" w:rsidRPr="006C1661" w:rsidRDefault="0010229E" w:rsidP="00717AF8">
      <w:pPr>
        <w:pStyle w:val="a4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C1661">
        <w:rPr>
          <w:bCs/>
          <w:sz w:val="28"/>
          <w:szCs w:val="28"/>
          <w:lang w:val="uk-UA"/>
        </w:rPr>
        <w:t>Дошкільний підрозділ «Сонечко»</w:t>
      </w:r>
      <w:r w:rsidRPr="006C1661">
        <w:rPr>
          <w:sz w:val="28"/>
          <w:szCs w:val="28"/>
          <w:lang w:val="uk-UA"/>
        </w:rPr>
        <w:t xml:space="preserve"> Оситнязької філії Великосеверинівської гімназії </w:t>
      </w:r>
      <w:r w:rsidR="00510A92" w:rsidRPr="006C1661">
        <w:rPr>
          <w:sz w:val="28"/>
          <w:szCs w:val="28"/>
          <w:lang w:val="uk-UA"/>
        </w:rPr>
        <w:t xml:space="preserve">Великосеверинівської сільської ради Кропивницького району </w:t>
      </w:r>
      <w:r w:rsidRPr="006C1661">
        <w:rPr>
          <w:sz w:val="28"/>
          <w:szCs w:val="28"/>
          <w:lang w:val="uk-UA"/>
        </w:rPr>
        <w:t>(як внутрішній структурний підрозділ філії)</w:t>
      </w:r>
      <w:r w:rsidR="00510A92" w:rsidRPr="006C1661">
        <w:rPr>
          <w:sz w:val="28"/>
          <w:szCs w:val="28"/>
          <w:lang w:val="uk-UA"/>
        </w:rPr>
        <w:t xml:space="preserve"> без статусу юридичної особи</w:t>
      </w:r>
      <w:r w:rsidR="0041050B" w:rsidRPr="006C1661">
        <w:rPr>
          <w:sz w:val="28"/>
          <w:szCs w:val="28"/>
          <w:lang w:val="uk-UA"/>
        </w:rPr>
        <w:t>,</w:t>
      </w:r>
      <w:r w:rsidR="00510A92" w:rsidRPr="006C1661">
        <w:rPr>
          <w:sz w:val="28"/>
          <w:szCs w:val="28"/>
          <w:lang w:val="uk-UA"/>
        </w:rPr>
        <w:t xml:space="preserve"> на базі майна та інфраструктури реорганізованого Оситнязького закладу дошкільної освіти загального типу «Сонечко» Великосеверинівської сільської ради Кропивницького району</w:t>
      </w:r>
      <w:r w:rsidR="0041050B" w:rsidRPr="006C1661">
        <w:rPr>
          <w:sz w:val="28"/>
          <w:szCs w:val="28"/>
          <w:lang w:val="uk-UA"/>
        </w:rPr>
        <w:t>:</w:t>
      </w:r>
    </w:p>
    <w:p w14:paraId="3DD6F889" w14:textId="77777777" w:rsidR="00C66826" w:rsidRPr="006C1661" w:rsidRDefault="00C66826" w:rsidP="00C66826">
      <w:pPr>
        <w:pStyle w:val="a4"/>
        <w:ind w:firstLine="567"/>
        <w:jc w:val="both"/>
        <w:rPr>
          <w:sz w:val="28"/>
          <w:szCs w:val="28"/>
          <w:lang w:val="uk-UA" w:eastAsia="uk-UA"/>
        </w:rPr>
      </w:pPr>
      <w:r w:rsidRPr="006C1661">
        <w:rPr>
          <w:sz w:val="28"/>
          <w:szCs w:val="28"/>
          <w:lang w:val="uk-UA"/>
        </w:rPr>
        <w:t xml:space="preserve">- </w:t>
      </w:r>
      <w:r w:rsidRPr="006C1661">
        <w:rPr>
          <w:bCs/>
          <w:sz w:val="28"/>
          <w:szCs w:val="28"/>
          <w:lang w:val="uk-UA" w:eastAsia="uk-UA"/>
        </w:rPr>
        <w:t>повне найменування українською мовою:</w:t>
      </w:r>
      <w:r w:rsidRPr="006C1661">
        <w:rPr>
          <w:sz w:val="28"/>
          <w:szCs w:val="28"/>
          <w:lang w:val="uk-UA" w:eastAsia="uk-UA"/>
        </w:rPr>
        <w:t xml:space="preserve"> Дошкільний підрозділ «Сонечко» Оситнязької філії Великосеверинівської гімназії Великосеверинівської сільської ради Кропивницького району;</w:t>
      </w:r>
    </w:p>
    <w:p w14:paraId="7B096646" w14:textId="51121839" w:rsidR="00C66826" w:rsidRPr="006C1661" w:rsidRDefault="00C66826" w:rsidP="00C66826">
      <w:pPr>
        <w:spacing w:before="100" w:beforeAutospacing="1" w:after="100" w:afterAutospacing="1"/>
        <w:ind w:firstLine="567"/>
        <w:rPr>
          <w:sz w:val="28"/>
          <w:szCs w:val="28"/>
          <w:lang w:eastAsia="uk-UA"/>
        </w:rPr>
      </w:pPr>
      <w:r w:rsidRPr="006C1661">
        <w:rPr>
          <w:rFonts w:hAnsi="Symbol"/>
          <w:sz w:val="28"/>
          <w:szCs w:val="28"/>
          <w:lang w:eastAsia="uk-UA"/>
        </w:rPr>
        <w:t xml:space="preserve">- </w:t>
      </w:r>
      <w:r w:rsidRPr="006C1661">
        <w:rPr>
          <w:bCs/>
          <w:sz w:val="28"/>
          <w:szCs w:val="28"/>
          <w:lang w:eastAsia="uk-UA"/>
        </w:rPr>
        <w:t>скорочене найменування українською мовою:</w:t>
      </w:r>
      <w:r w:rsidRPr="006C1661">
        <w:rPr>
          <w:sz w:val="28"/>
          <w:szCs w:val="28"/>
          <w:lang w:eastAsia="uk-UA"/>
        </w:rPr>
        <w:t xml:space="preserve"> Дошкільний підрозділ «Сонечко»</w:t>
      </w:r>
      <w:r w:rsidR="0041050B" w:rsidRPr="006C1661">
        <w:rPr>
          <w:sz w:val="28"/>
          <w:szCs w:val="28"/>
          <w:lang w:eastAsia="uk-UA"/>
        </w:rPr>
        <w:t xml:space="preserve"> Оситнязької філії</w:t>
      </w:r>
      <w:r w:rsidRPr="006C1661">
        <w:rPr>
          <w:sz w:val="28"/>
          <w:szCs w:val="28"/>
          <w:lang w:eastAsia="uk-UA"/>
        </w:rPr>
        <w:t>;</w:t>
      </w:r>
    </w:p>
    <w:p w14:paraId="32A5942D" w14:textId="2313CC87" w:rsidR="00C66826" w:rsidRPr="006C1661" w:rsidRDefault="00C66826" w:rsidP="00C66826">
      <w:pPr>
        <w:spacing w:before="100" w:beforeAutospacing="1" w:after="100" w:afterAutospacing="1"/>
        <w:ind w:firstLine="567"/>
        <w:rPr>
          <w:sz w:val="28"/>
          <w:szCs w:val="28"/>
          <w:lang w:eastAsia="uk-UA"/>
        </w:rPr>
      </w:pPr>
      <w:r w:rsidRPr="006C1661">
        <w:rPr>
          <w:rFonts w:hAnsi="Symbol"/>
          <w:sz w:val="28"/>
          <w:szCs w:val="28"/>
          <w:lang w:eastAsia="uk-UA"/>
        </w:rPr>
        <w:t xml:space="preserve">- </w:t>
      </w:r>
      <w:r w:rsidRPr="006C1661">
        <w:rPr>
          <w:bCs/>
          <w:sz w:val="28"/>
          <w:szCs w:val="28"/>
          <w:lang w:eastAsia="uk-UA"/>
        </w:rPr>
        <w:t>місцезнаходження:</w:t>
      </w:r>
      <w:r w:rsidRPr="006C1661">
        <w:rPr>
          <w:sz w:val="28"/>
          <w:szCs w:val="28"/>
          <w:lang w:eastAsia="uk-UA"/>
        </w:rPr>
        <w:t xml:space="preserve"> Україна, 2761</w:t>
      </w:r>
      <w:r w:rsidR="0012765E" w:rsidRPr="006C1661">
        <w:rPr>
          <w:sz w:val="28"/>
          <w:szCs w:val="28"/>
          <w:lang w:eastAsia="uk-UA"/>
        </w:rPr>
        <w:t>0</w:t>
      </w:r>
      <w:r w:rsidRPr="006C1661">
        <w:rPr>
          <w:sz w:val="28"/>
          <w:szCs w:val="28"/>
          <w:lang w:eastAsia="uk-UA"/>
        </w:rPr>
        <w:t xml:space="preserve">, </w:t>
      </w:r>
      <w:r w:rsidRPr="006C1661">
        <w:rPr>
          <w:sz w:val="28"/>
          <w:szCs w:val="28"/>
        </w:rPr>
        <w:t>вулиця Набережна, 64, село Оситняжка, Кропивницький район, Кіровоградська області.</w:t>
      </w:r>
    </w:p>
    <w:p w14:paraId="153248DC" w14:textId="41D49D7A" w:rsidR="0010229E" w:rsidRPr="006C1661" w:rsidRDefault="0010229E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 w:rsidRPr="006C1661">
        <w:rPr>
          <w:sz w:val="28"/>
          <w:szCs w:val="28"/>
          <w:lang w:val="uk-UA"/>
        </w:rPr>
        <w:t>4.</w:t>
      </w:r>
      <w:r w:rsidR="005F43CD">
        <w:rPr>
          <w:sz w:val="28"/>
          <w:szCs w:val="28"/>
          <w:lang w:val="uk-UA"/>
        </w:rPr>
        <w:t xml:space="preserve"> </w:t>
      </w:r>
      <w:r w:rsidRPr="006C1661">
        <w:rPr>
          <w:sz w:val="28"/>
          <w:szCs w:val="28"/>
          <w:lang w:val="uk-UA"/>
        </w:rPr>
        <w:t>Встановити, що Великосеверинівська гімназія є правонаступником усіх майнових та немайнових прав, обов’язків та активів Оситнязького закладу дошкільної освіти загального типу «Сонечко» Великосеверинівської сільської ради.</w:t>
      </w:r>
    </w:p>
    <w:p w14:paraId="4521D07A" w14:textId="14AA385A" w:rsidR="0010229E" w:rsidRPr="006C1661" w:rsidRDefault="0010229E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 w:rsidRPr="006C1661">
        <w:rPr>
          <w:sz w:val="28"/>
          <w:szCs w:val="28"/>
          <w:lang w:val="uk-UA"/>
        </w:rPr>
        <w:t>5.</w:t>
      </w:r>
      <w:r w:rsidR="005F43CD">
        <w:rPr>
          <w:sz w:val="28"/>
          <w:szCs w:val="28"/>
          <w:lang w:val="uk-UA"/>
        </w:rPr>
        <w:t xml:space="preserve"> </w:t>
      </w:r>
      <w:r w:rsidRPr="006C1661">
        <w:rPr>
          <w:bCs/>
          <w:sz w:val="28"/>
          <w:szCs w:val="28"/>
          <w:lang w:val="uk-UA"/>
        </w:rPr>
        <w:t>Здійснити організаційні заходи:</w:t>
      </w:r>
    </w:p>
    <w:p w14:paraId="3D47A6C5" w14:textId="614095CE" w:rsidR="0010229E" w:rsidRPr="006C1661" w:rsidRDefault="0010229E" w:rsidP="00C6682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C1661">
        <w:rPr>
          <w:sz w:val="28"/>
          <w:szCs w:val="28"/>
          <w:lang w:val="uk-UA"/>
        </w:rPr>
        <w:t>1)</w:t>
      </w:r>
      <w:r w:rsidR="005F43CD">
        <w:rPr>
          <w:sz w:val="28"/>
          <w:szCs w:val="28"/>
          <w:lang w:val="uk-UA"/>
        </w:rPr>
        <w:t xml:space="preserve"> </w:t>
      </w:r>
      <w:r w:rsidRPr="006C1661">
        <w:rPr>
          <w:sz w:val="28"/>
          <w:szCs w:val="28"/>
          <w:lang w:val="uk-UA"/>
        </w:rPr>
        <w:t xml:space="preserve">створити комісію з реорганізації Оситнязького </w:t>
      </w:r>
      <w:r w:rsidR="00C66826" w:rsidRPr="006C1661">
        <w:rPr>
          <w:sz w:val="28"/>
          <w:szCs w:val="28"/>
          <w:lang w:val="uk-UA"/>
        </w:rPr>
        <w:t>закладу дошкільної освіти</w:t>
      </w:r>
      <w:r w:rsidRPr="006C1661">
        <w:rPr>
          <w:sz w:val="28"/>
          <w:szCs w:val="28"/>
          <w:lang w:val="uk-UA"/>
        </w:rPr>
        <w:t xml:space="preserve"> «Сонечко»</w:t>
      </w:r>
      <w:r w:rsidR="008C130A" w:rsidRPr="006C1661">
        <w:rPr>
          <w:sz w:val="28"/>
          <w:szCs w:val="28"/>
          <w:lang w:val="uk-UA"/>
        </w:rPr>
        <w:t xml:space="preserve"> </w:t>
      </w:r>
      <w:r w:rsidR="00C66826" w:rsidRPr="006C1661">
        <w:rPr>
          <w:sz w:val="28"/>
          <w:szCs w:val="28"/>
          <w:lang w:val="uk-UA"/>
        </w:rPr>
        <w:t>Великосеверинівської сільської ради</w:t>
      </w:r>
      <w:r w:rsidR="008C130A" w:rsidRPr="006C1661">
        <w:rPr>
          <w:sz w:val="28"/>
          <w:szCs w:val="28"/>
          <w:lang w:val="uk-UA"/>
        </w:rPr>
        <w:t xml:space="preserve"> (далі – Комісія)</w:t>
      </w:r>
      <w:r w:rsidR="00C66826" w:rsidRPr="006C1661">
        <w:rPr>
          <w:sz w:val="28"/>
          <w:szCs w:val="28"/>
          <w:lang w:val="uk-UA"/>
        </w:rPr>
        <w:t>.</w:t>
      </w:r>
    </w:p>
    <w:p w14:paraId="00D5B43A" w14:textId="3743756C" w:rsidR="00C66826" w:rsidRPr="006C1661" w:rsidRDefault="00C66826" w:rsidP="00C66826">
      <w:pPr>
        <w:ind w:firstLine="567"/>
        <w:rPr>
          <w:color w:val="000000"/>
          <w:sz w:val="28"/>
          <w:szCs w:val="28"/>
        </w:rPr>
      </w:pPr>
      <w:r w:rsidRPr="006C1661">
        <w:rPr>
          <w:color w:val="000000"/>
          <w:sz w:val="28"/>
          <w:szCs w:val="28"/>
          <w:lang w:eastAsia="uk-UA"/>
        </w:rPr>
        <w:t xml:space="preserve">Місцезнаходження Комісії: </w:t>
      </w:r>
      <w:r w:rsidRPr="006C1661">
        <w:rPr>
          <w:color w:val="000000"/>
          <w:sz w:val="28"/>
          <w:szCs w:val="28"/>
        </w:rPr>
        <w:t>27613</w:t>
      </w:r>
      <w:r w:rsidRPr="006C1661">
        <w:rPr>
          <w:color w:val="000000"/>
          <w:sz w:val="28"/>
          <w:szCs w:val="28"/>
          <w:lang w:eastAsia="uk-UA"/>
        </w:rPr>
        <w:t xml:space="preserve">, </w:t>
      </w:r>
      <w:r w:rsidRPr="006C1661">
        <w:rPr>
          <w:color w:val="000000"/>
          <w:sz w:val="28"/>
          <w:szCs w:val="28"/>
        </w:rPr>
        <w:t>вул. Миру, 1</w:t>
      </w:r>
      <w:r w:rsidR="00252452" w:rsidRPr="006C1661">
        <w:rPr>
          <w:color w:val="000000"/>
          <w:sz w:val="28"/>
          <w:szCs w:val="28"/>
        </w:rPr>
        <w:t>,</w:t>
      </w:r>
      <w:r w:rsidRPr="006C1661">
        <w:rPr>
          <w:color w:val="000000"/>
          <w:sz w:val="28"/>
          <w:szCs w:val="28"/>
        </w:rPr>
        <w:t xml:space="preserve"> </w:t>
      </w:r>
      <w:proofErr w:type="spellStart"/>
      <w:r w:rsidRPr="006C1661">
        <w:rPr>
          <w:color w:val="000000"/>
          <w:sz w:val="28"/>
          <w:szCs w:val="28"/>
        </w:rPr>
        <w:t>с.Велика</w:t>
      </w:r>
      <w:proofErr w:type="spellEnd"/>
      <w:r w:rsidRPr="006C1661">
        <w:rPr>
          <w:color w:val="000000"/>
          <w:sz w:val="28"/>
          <w:szCs w:val="28"/>
        </w:rPr>
        <w:t xml:space="preserve"> Северинка, Кропивницький район, Кіровоградська область;</w:t>
      </w:r>
    </w:p>
    <w:p w14:paraId="216FD4B0" w14:textId="05BFFA1F" w:rsidR="0010229E" w:rsidRPr="006C1661" w:rsidRDefault="0010229E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 w:rsidRPr="006C1661">
        <w:rPr>
          <w:sz w:val="28"/>
          <w:szCs w:val="28"/>
          <w:lang w:val="uk-UA"/>
        </w:rPr>
        <w:t>2)</w:t>
      </w:r>
      <w:r w:rsidR="005F43CD">
        <w:rPr>
          <w:sz w:val="28"/>
          <w:szCs w:val="28"/>
          <w:lang w:val="uk-UA"/>
        </w:rPr>
        <w:t xml:space="preserve"> </w:t>
      </w:r>
      <w:r w:rsidRPr="006C1661">
        <w:rPr>
          <w:sz w:val="28"/>
          <w:szCs w:val="28"/>
          <w:lang w:val="uk-UA"/>
        </w:rPr>
        <w:t xml:space="preserve">голові </w:t>
      </w:r>
      <w:r w:rsidR="00252452" w:rsidRPr="006C1661">
        <w:rPr>
          <w:sz w:val="28"/>
          <w:szCs w:val="28"/>
          <w:lang w:val="uk-UA"/>
        </w:rPr>
        <w:t>К</w:t>
      </w:r>
      <w:r w:rsidRPr="006C1661">
        <w:rPr>
          <w:sz w:val="28"/>
          <w:szCs w:val="28"/>
          <w:lang w:val="uk-UA"/>
        </w:rPr>
        <w:t>омісії забезпечити подання повідомлення про рішення щодо припинення юридичної особи до органу державної реєстрації;</w:t>
      </w:r>
    </w:p>
    <w:p w14:paraId="5A3F1F95" w14:textId="30EB3B86" w:rsidR="00C66826" w:rsidRPr="006C1661" w:rsidRDefault="00C66826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 w:rsidRPr="006C1661">
        <w:rPr>
          <w:sz w:val="28"/>
          <w:szCs w:val="28"/>
          <w:lang w:val="uk-UA"/>
        </w:rPr>
        <w:t>3</w:t>
      </w:r>
      <w:r w:rsidR="00252452" w:rsidRPr="006C1661">
        <w:rPr>
          <w:sz w:val="28"/>
          <w:szCs w:val="28"/>
          <w:lang w:val="uk-UA"/>
        </w:rPr>
        <w:t>)</w:t>
      </w:r>
      <w:r w:rsidR="005F43CD">
        <w:rPr>
          <w:sz w:val="28"/>
          <w:szCs w:val="28"/>
          <w:lang w:val="uk-UA"/>
        </w:rPr>
        <w:t xml:space="preserve"> </w:t>
      </w:r>
      <w:r w:rsidRPr="006C1661">
        <w:rPr>
          <w:sz w:val="28"/>
          <w:szCs w:val="28"/>
          <w:lang w:val="uk-UA"/>
        </w:rPr>
        <w:t>забезпечити передачу документів, які підлягають тривалому зберіганню, до Великосеверинівської гімназії;</w:t>
      </w:r>
    </w:p>
    <w:p w14:paraId="42AB6C96" w14:textId="4B57495D" w:rsidR="0010229E" w:rsidRPr="006C1661" w:rsidRDefault="00C66826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 w:rsidRPr="006C1661">
        <w:rPr>
          <w:sz w:val="28"/>
          <w:szCs w:val="28"/>
          <w:lang w:val="uk-UA"/>
        </w:rPr>
        <w:t>4</w:t>
      </w:r>
      <w:r w:rsidR="0010229E" w:rsidRPr="006C1661">
        <w:rPr>
          <w:sz w:val="28"/>
          <w:szCs w:val="28"/>
          <w:lang w:val="uk-UA"/>
        </w:rPr>
        <w:t>)</w:t>
      </w:r>
      <w:r w:rsidR="005F43CD">
        <w:rPr>
          <w:sz w:val="28"/>
          <w:szCs w:val="28"/>
          <w:lang w:val="uk-UA"/>
        </w:rPr>
        <w:t xml:space="preserve"> </w:t>
      </w:r>
      <w:r w:rsidR="0010229E" w:rsidRPr="006C1661">
        <w:rPr>
          <w:sz w:val="28"/>
          <w:szCs w:val="28"/>
          <w:lang w:val="uk-UA"/>
        </w:rPr>
        <w:t>встановити двомісячний строк для пред</w:t>
      </w:r>
      <w:r w:rsidR="00252452" w:rsidRPr="006C1661">
        <w:rPr>
          <w:sz w:val="28"/>
          <w:szCs w:val="28"/>
          <w:lang w:val="uk-UA"/>
        </w:rPr>
        <w:t>’</w:t>
      </w:r>
      <w:r w:rsidR="0010229E" w:rsidRPr="006C1661">
        <w:rPr>
          <w:sz w:val="28"/>
          <w:szCs w:val="28"/>
          <w:lang w:val="uk-UA"/>
        </w:rPr>
        <w:t>явлення вимог кредиторами з дня оприлюднення рішення про припинення</w:t>
      </w:r>
      <w:r w:rsidR="00252452" w:rsidRPr="006C1661">
        <w:rPr>
          <w:sz w:val="28"/>
          <w:szCs w:val="28"/>
          <w:lang w:val="uk-UA"/>
        </w:rPr>
        <w:t xml:space="preserve"> юридичної особи</w:t>
      </w:r>
      <w:r w:rsidRPr="006C1661">
        <w:rPr>
          <w:sz w:val="28"/>
          <w:szCs w:val="28"/>
          <w:lang w:val="uk-UA"/>
        </w:rPr>
        <w:t>;</w:t>
      </w:r>
    </w:p>
    <w:p w14:paraId="4571835E" w14:textId="6EA64BC6" w:rsidR="00C66826" w:rsidRPr="006C1661" w:rsidRDefault="00C66826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 w:rsidRPr="006C1661">
        <w:rPr>
          <w:sz w:val="28"/>
          <w:szCs w:val="28"/>
          <w:lang w:val="uk-UA"/>
        </w:rPr>
        <w:lastRenderedPageBreak/>
        <w:t>5)</w:t>
      </w:r>
      <w:r w:rsidR="005F43CD">
        <w:rPr>
          <w:sz w:val="28"/>
          <w:szCs w:val="28"/>
          <w:lang w:val="uk-UA"/>
        </w:rPr>
        <w:t xml:space="preserve"> </w:t>
      </w:r>
      <w:r w:rsidRPr="006C1661">
        <w:rPr>
          <w:sz w:val="28"/>
          <w:szCs w:val="28"/>
          <w:lang w:val="uk-UA"/>
        </w:rPr>
        <w:t>скласти передавальний акт та подати його на затвердження сесії сільської ради.</w:t>
      </w:r>
    </w:p>
    <w:p w14:paraId="2EC994ED" w14:textId="7CB5E6B5" w:rsidR="0010229E" w:rsidRPr="006C1661" w:rsidRDefault="0010229E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 w:rsidRPr="006C1661">
        <w:rPr>
          <w:sz w:val="28"/>
          <w:szCs w:val="28"/>
          <w:lang w:val="uk-UA"/>
        </w:rPr>
        <w:t>6.</w:t>
      </w:r>
      <w:r w:rsidR="005F43CD">
        <w:rPr>
          <w:sz w:val="28"/>
          <w:szCs w:val="28"/>
          <w:lang w:val="uk-UA"/>
        </w:rPr>
        <w:t xml:space="preserve"> </w:t>
      </w:r>
      <w:r w:rsidRPr="006C1661">
        <w:rPr>
          <w:bCs/>
          <w:sz w:val="28"/>
          <w:szCs w:val="28"/>
          <w:lang w:val="uk-UA"/>
        </w:rPr>
        <w:t>Керівництву Великосеверинівської гімназії:</w:t>
      </w:r>
    </w:p>
    <w:p w14:paraId="06631188" w14:textId="6960B0A7" w:rsidR="0010229E" w:rsidRPr="006C1661" w:rsidRDefault="0010229E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 w:rsidRPr="006C1661">
        <w:rPr>
          <w:sz w:val="28"/>
          <w:szCs w:val="28"/>
          <w:lang w:val="uk-UA"/>
        </w:rPr>
        <w:t>1)</w:t>
      </w:r>
      <w:r w:rsidR="005F43CD">
        <w:rPr>
          <w:sz w:val="28"/>
          <w:szCs w:val="28"/>
          <w:lang w:val="uk-UA"/>
        </w:rPr>
        <w:t xml:space="preserve"> </w:t>
      </w:r>
      <w:r w:rsidRPr="006C1661">
        <w:rPr>
          <w:sz w:val="28"/>
          <w:szCs w:val="28"/>
          <w:lang w:val="uk-UA"/>
        </w:rPr>
        <w:t>розробити та подати на затвердження Статут гімназії у новій редакції та Положення про Оситнязьку філію (з урахуванням функціонування дошкільного підрозділу);</w:t>
      </w:r>
    </w:p>
    <w:p w14:paraId="21A4422F" w14:textId="3D65DD18" w:rsidR="0010229E" w:rsidRPr="006C1661" w:rsidRDefault="0010229E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 w:rsidRPr="006C1661">
        <w:rPr>
          <w:sz w:val="28"/>
          <w:szCs w:val="28"/>
          <w:lang w:val="uk-UA"/>
        </w:rPr>
        <w:t>2)</w:t>
      </w:r>
      <w:r w:rsidR="005F43CD">
        <w:rPr>
          <w:sz w:val="28"/>
          <w:szCs w:val="28"/>
          <w:lang w:val="uk-UA"/>
        </w:rPr>
        <w:t xml:space="preserve"> </w:t>
      </w:r>
      <w:r w:rsidRPr="006C1661">
        <w:rPr>
          <w:sz w:val="28"/>
          <w:szCs w:val="28"/>
          <w:lang w:val="uk-UA"/>
        </w:rPr>
        <w:t>попередити працівників реорганізованих закладів про зміну істотних умов праці згідно з вимогами чинного законодавства.</w:t>
      </w:r>
    </w:p>
    <w:p w14:paraId="358BCC42" w14:textId="07DFC72D" w:rsidR="00183815" w:rsidRPr="006C1661" w:rsidRDefault="0010229E" w:rsidP="001A024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C1661">
        <w:rPr>
          <w:sz w:val="28"/>
          <w:szCs w:val="28"/>
          <w:lang w:val="uk-UA"/>
        </w:rPr>
        <w:t>7.</w:t>
      </w:r>
      <w:r w:rsidR="005F43CD">
        <w:rPr>
          <w:sz w:val="28"/>
          <w:szCs w:val="28"/>
          <w:lang w:val="uk-UA"/>
        </w:rPr>
        <w:t xml:space="preserve"> </w:t>
      </w:r>
      <w:r w:rsidR="00183815" w:rsidRPr="006C1661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освіти, фізичного виховання, культури, охорони здоров’я та соціального захисту</w:t>
      </w:r>
      <w:r w:rsidR="006C1661" w:rsidRPr="006C1661">
        <w:rPr>
          <w:sz w:val="28"/>
          <w:szCs w:val="28"/>
          <w:lang w:val="uk-UA"/>
        </w:rPr>
        <w:t xml:space="preserve"> Великосеверинівської сільської ради</w:t>
      </w:r>
      <w:r w:rsidR="00183815" w:rsidRPr="006C1661">
        <w:rPr>
          <w:sz w:val="28"/>
          <w:szCs w:val="28"/>
          <w:lang w:val="uk-UA"/>
        </w:rPr>
        <w:t>.</w:t>
      </w:r>
    </w:p>
    <w:p w14:paraId="4F27C8E2" w14:textId="77777777" w:rsidR="00183815" w:rsidRPr="006C1661" w:rsidRDefault="00183815" w:rsidP="001A0245">
      <w:pPr>
        <w:ind w:firstLine="0"/>
        <w:rPr>
          <w:sz w:val="28"/>
          <w:szCs w:val="28"/>
          <w:lang w:eastAsia="uk-UA"/>
        </w:rPr>
      </w:pPr>
    </w:p>
    <w:p w14:paraId="445255D3" w14:textId="77777777" w:rsidR="00183815" w:rsidRDefault="00183815" w:rsidP="001A0245">
      <w:pPr>
        <w:ind w:firstLine="0"/>
        <w:rPr>
          <w:sz w:val="28"/>
          <w:szCs w:val="28"/>
          <w:lang w:eastAsia="uk-UA"/>
        </w:rPr>
      </w:pPr>
    </w:p>
    <w:p w14:paraId="25B363AF" w14:textId="77777777" w:rsidR="00183815" w:rsidRDefault="00183815" w:rsidP="001A0245">
      <w:pPr>
        <w:ind w:firstLine="0"/>
        <w:rPr>
          <w:sz w:val="28"/>
          <w:szCs w:val="28"/>
          <w:lang w:eastAsia="uk-UA"/>
        </w:rPr>
      </w:pPr>
    </w:p>
    <w:p w14:paraId="6E03F6DB" w14:textId="77777777" w:rsidR="00183815" w:rsidRDefault="00183815" w:rsidP="001A024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                                                                Сергій ЛЕВЧЕНКО</w:t>
      </w:r>
    </w:p>
    <w:p w14:paraId="292217EF" w14:textId="77777777" w:rsidR="00183815" w:rsidRDefault="00183815" w:rsidP="001A0245">
      <w:pPr>
        <w:rPr>
          <w:b/>
          <w:sz w:val="28"/>
          <w:szCs w:val="28"/>
        </w:rPr>
      </w:pPr>
    </w:p>
    <w:p w14:paraId="1BFD06B7" w14:textId="77777777" w:rsidR="00183815" w:rsidRDefault="00183815" w:rsidP="001A0245">
      <w:pPr>
        <w:rPr>
          <w:b/>
          <w:sz w:val="28"/>
          <w:szCs w:val="28"/>
        </w:rPr>
      </w:pPr>
    </w:p>
    <w:p w14:paraId="54F75A9E" w14:textId="77777777" w:rsidR="00183815" w:rsidRDefault="00183815" w:rsidP="001A0245">
      <w:pPr>
        <w:rPr>
          <w:b/>
          <w:sz w:val="28"/>
          <w:szCs w:val="28"/>
        </w:rPr>
      </w:pPr>
    </w:p>
    <w:p w14:paraId="305C4BD2" w14:textId="77777777" w:rsidR="00183815" w:rsidRDefault="00183815" w:rsidP="001A0245">
      <w:pPr>
        <w:rPr>
          <w:b/>
          <w:sz w:val="28"/>
          <w:szCs w:val="28"/>
        </w:rPr>
      </w:pPr>
    </w:p>
    <w:p w14:paraId="5FD58AC2" w14:textId="77777777" w:rsidR="00183815" w:rsidRDefault="00183815" w:rsidP="00183815">
      <w:pPr>
        <w:rPr>
          <w:b/>
          <w:sz w:val="28"/>
          <w:szCs w:val="28"/>
        </w:rPr>
      </w:pPr>
    </w:p>
    <w:p w14:paraId="1E391BA8" w14:textId="77777777" w:rsidR="00183815" w:rsidRDefault="00183815" w:rsidP="00183815">
      <w:pPr>
        <w:rPr>
          <w:b/>
          <w:sz w:val="28"/>
          <w:szCs w:val="28"/>
        </w:rPr>
      </w:pPr>
    </w:p>
    <w:p w14:paraId="0FE6B415" w14:textId="77777777" w:rsidR="00183815" w:rsidRDefault="00183815" w:rsidP="00183815">
      <w:pPr>
        <w:rPr>
          <w:b/>
          <w:sz w:val="28"/>
          <w:szCs w:val="28"/>
        </w:rPr>
      </w:pPr>
    </w:p>
    <w:p w14:paraId="20973803" w14:textId="77777777" w:rsidR="00183815" w:rsidRDefault="00183815" w:rsidP="00183815">
      <w:pPr>
        <w:rPr>
          <w:b/>
          <w:sz w:val="28"/>
          <w:szCs w:val="28"/>
        </w:rPr>
      </w:pPr>
    </w:p>
    <w:p w14:paraId="644C8F46" w14:textId="77777777" w:rsidR="00AB0623" w:rsidRDefault="00AB0623" w:rsidP="00616EBE">
      <w:pPr>
        <w:ind w:firstLine="0"/>
      </w:pPr>
    </w:p>
    <w:sectPr w:rsidR="00AB0623" w:rsidSect="00B06DB4">
      <w:headerReference w:type="default" r:id="rId9"/>
      <w:pgSz w:w="11906" w:h="16838"/>
      <w:pgMar w:top="568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6F36A" w14:textId="77777777" w:rsidR="007C5B38" w:rsidRDefault="007C5B38">
      <w:r>
        <w:separator/>
      </w:r>
    </w:p>
  </w:endnote>
  <w:endnote w:type="continuationSeparator" w:id="0">
    <w:p w14:paraId="7AD0326A" w14:textId="77777777" w:rsidR="007C5B38" w:rsidRDefault="007C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D5232" w14:textId="77777777" w:rsidR="007C5B38" w:rsidRDefault="007C5B38">
      <w:r>
        <w:separator/>
      </w:r>
    </w:p>
  </w:footnote>
  <w:footnote w:type="continuationSeparator" w:id="0">
    <w:p w14:paraId="7066F9FA" w14:textId="77777777" w:rsidR="007C5B38" w:rsidRDefault="007C5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274943"/>
      <w:docPartObj>
        <w:docPartGallery w:val="Page Numbers (Top of Page)"/>
        <w:docPartUnique/>
      </w:docPartObj>
    </w:sdtPr>
    <w:sdtEndPr/>
    <w:sdtContent>
      <w:p w14:paraId="0EF95FAF" w14:textId="77777777" w:rsidR="004A6F48" w:rsidRDefault="00BA5B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931" w:rsidRPr="00F17931">
          <w:rPr>
            <w:noProof/>
            <w:lang w:val="ru-RU"/>
          </w:rPr>
          <w:t>3</w:t>
        </w:r>
        <w:r>
          <w:fldChar w:fldCharType="end"/>
        </w:r>
      </w:p>
    </w:sdtContent>
  </w:sdt>
  <w:p w14:paraId="0FD86710" w14:textId="77777777" w:rsidR="004A6F48" w:rsidRDefault="004A6F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19D4"/>
    <w:multiLevelType w:val="hybridMultilevel"/>
    <w:tmpl w:val="863665F4"/>
    <w:lvl w:ilvl="0" w:tplc="B49EA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A0C24"/>
    <w:multiLevelType w:val="hybridMultilevel"/>
    <w:tmpl w:val="C9820C2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44384A"/>
    <w:multiLevelType w:val="hybridMultilevel"/>
    <w:tmpl w:val="2FE26584"/>
    <w:lvl w:ilvl="0" w:tplc="10063540">
      <w:start w:val="1"/>
      <w:numFmt w:val="decimal"/>
      <w:lvlText w:val="%1)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9A2827"/>
    <w:multiLevelType w:val="hybridMultilevel"/>
    <w:tmpl w:val="2FF63D8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A4A7390"/>
    <w:multiLevelType w:val="multilevel"/>
    <w:tmpl w:val="3DA6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C026A"/>
    <w:multiLevelType w:val="hybridMultilevel"/>
    <w:tmpl w:val="B212D7C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6495772"/>
    <w:multiLevelType w:val="multilevel"/>
    <w:tmpl w:val="0A22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01A0B"/>
    <w:multiLevelType w:val="hybridMultilevel"/>
    <w:tmpl w:val="B6F6A71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D970996"/>
    <w:multiLevelType w:val="hybridMultilevel"/>
    <w:tmpl w:val="F59E3150"/>
    <w:lvl w:ilvl="0" w:tplc="B49EA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2823E64"/>
    <w:multiLevelType w:val="hybridMultilevel"/>
    <w:tmpl w:val="9F5E72DA"/>
    <w:lvl w:ilvl="0" w:tplc="10063540">
      <w:start w:val="1"/>
      <w:numFmt w:val="decimal"/>
      <w:lvlText w:val="%1)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150A7"/>
    <w:multiLevelType w:val="multilevel"/>
    <w:tmpl w:val="863665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E416633"/>
    <w:multiLevelType w:val="multilevel"/>
    <w:tmpl w:val="F072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65180A"/>
    <w:multiLevelType w:val="hybridMultilevel"/>
    <w:tmpl w:val="A18E4E70"/>
    <w:lvl w:ilvl="0" w:tplc="C630DD4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7"/>
  </w:num>
  <w:num w:numId="5">
    <w:abstractNumId w:val="0"/>
  </w:num>
  <w:num w:numId="6">
    <w:abstractNumId w:val="10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15"/>
    <w:rsid w:val="0010229E"/>
    <w:rsid w:val="0012765E"/>
    <w:rsid w:val="00174235"/>
    <w:rsid w:val="00183815"/>
    <w:rsid w:val="001A0245"/>
    <w:rsid w:val="00252452"/>
    <w:rsid w:val="00282738"/>
    <w:rsid w:val="003A55D1"/>
    <w:rsid w:val="0041050B"/>
    <w:rsid w:val="004A6F48"/>
    <w:rsid w:val="004F227D"/>
    <w:rsid w:val="00510A92"/>
    <w:rsid w:val="005F43CD"/>
    <w:rsid w:val="00616EBE"/>
    <w:rsid w:val="006C1661"/>
    <w:rsid w:val="00717AF8"/>
    <w:rsid w:val="007C5B38"/>
    <w:rsid w:val="007E2AE7"/>
    <w:rsid w:val="008C130A"/>
    <w:rsid w:val="009023E9"/>
    <w:rsid w:val="00972E8E"/>
    <w:rsid w:val="00983CF7"/>
    <w:rsid w:val="00AB0623"/>
    <w:rsid w:val="00AB2D4B"/>
    <w:rsid w:val="00B96AD4"/>
    <w:rsid w:val="00BA5B5E"/>
    <w:rsid w:val="00C14692"/>
    <w:rsid w:val="00C37362"/>
    <w:rsid w:val="00C66826"/>
    <w:rsid w:val="00C70E7C"/>
    <w:rsid w:val="00E607D2"/>
    <w:rsid w:val="00F1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E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815"/>
    <w:rPr>
      <w:b/>
      <w:bCs/>
    </w:rPr>
  </w:style>
  <w:style w:type="paragraph" w:styleId="a4">
    <w:name w:val="Normal (Web)"/>
    <w:basedOn w:val="a"/>
    <w:uiPriority w:val="99"/>
    <w:unhideWhenUsed/>
    <w:rsid w:val="00183815"/>
    <w:pPr>
      <w:spacing w:before="100" w:beforeAutospacing="1" w:after="100" w:afterAutospacing="1"/>
      <w:ind w:firstLine="0"/>
      <w:jc w:val="left"/>
    </w:pPr>
    <w:rPr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838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3815"/>
    <w:rPr>
      <w:rFonts w:ascii="Times New Roman" w:eastAsia="Times New Roman" w:hAnsi="Times New Roman" w:cs="Times New Roman"/>
      <w:sz w:val="24"/>
    </w:rPr>
  </w:style>
  <w:style w:type="character" w:styleId="a7">
    <w:name w:val="line number"/>
    <w:basedOn w:val="a0"/>
    <w:uiPriority w:val="99"/>
    <w:semiHidden/>
    <w:unhideWhenUsed/>
    <w:rsid w:val="00717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815"/>
    <w:rPr>
      <w:b/>
      <w:bCs/>
    </w:rPr>
  </w:style>
  <w:style w:type="paragraph" w:styleId="a4">
    <w:name w:val="Normal (Web)"/>
    <w:basedOn w:val="a"/>
    <w:uiPriority w:val="99"/>
    <w:unhideWhenUsed/>
    <w:rsid w:val="00183815"/>
    <w:pPr>
      <w:spacing w:before="100" w:beforeAutospacing="1" w:after="100" w:afterAutospacing="1"/>
      <w:ind w:firstLine="0"/>
      <w:jc w:val="left"/>
    </w:pPr>
    <w:rPr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838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3815"/>
    <w:rPr>
      <w:rFonts w:ascii="Times New Roman" w:eastAsia="Times New Roman" w:hAnsi="Times New Roman" w:cs="Times New Roman"/>
      <w:sz w:val="24"/>
    </w:rPr>
  </w:style>
  <w:style w:type="character" w:styleId="a7">
    <w:name w:val="line number"/>
    <w:basedOn w:val="a0"/>
    <w:uiPriority w:val="99"/>
    <w:semiHidden/>
    <w:unhideWhenUsed/>
    <w:rsid w:val="00717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3042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dcterms:created xsi:type="dcterms:W3CDTF">2026-05-14T10:55:00Z</dcterms:created>
  <dcterms:modified xsi:type="dcterms:W3CDTF">2026-05-14T10:55:00Z</dcterms:modified>
</cp:coreProperties>
</file>