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5217"/>
      </w:tblGrid>
      <w:tr w:rsidR="005E22E8" w:rsidRPr="005E22E8" w:rsidTr="006235DE">
        <w:tc>
          <w:tcPr>
            <w:tcW w:w="10313" w:type="dxa"/>
            <w:gridSpan w:val="2"/>
          </w:tcPr>
          <w:p w:rsidR="005E22E8" w:rsidRPr="005E22E8" w:rsidRDefault="005E22E8" w:rsidP="005E22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0" w:name="_GoBack" w:colFirst="0" w:colLast="0"/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</w:t>
            </w:r>
          </w:p>
          <w:p w:rsidR="005E22E8" w:rsidRPr="005E22E8" w:rsidRDefault="005E22E8" w:rsidP="005E22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E22E8" w:rsidRPr="005E22E8" w:rsidTr="006235DE">
        <w:tc>
          <w:tcPr>
            <w:tcW w:w="4962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ЛЕВЧЕНКО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Сергій Володимирович</w:t>
            </w:r>
          </w:p>
        </w:tc>
        <w:tc>
          <w:tcPr>
            <w:tcW w:w="5351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Великосеверинівський сільський голова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E22E8" w:rsidRPr="005E22E8" w:rsidTr="006235DE">
        <w:tc>
          <w:tcPr>
            <w:tcW w:w="10313" w:type="dxa"/>
            <w:gridSpan w:val="2"/>
          </w:tcPr>
          <w:p w:rsidR="005E22E8" w:rsidRPr="005E22E8" w:rsidRDefault="005E22E8" w:rsidP="005E22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комісії</w:t>
            </w:r>
          </w:p>
          <w:p w:rsidR="005E22E8" w:rsidRPr="005E22E8" w:rsidRDefault="005E22E8" w:rsidP="005E22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E22E8" w:rsidRPr="005E22E8" w:rsidTr="006235DE">
        <w:trPr>
          <w:trHeight w:val="1696"/>
        </w:trPr>
        <w:tc>
          <w:tcPr>
            <w:tcW w:w="4962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ПАЛІЙ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Микола 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Володимирович</w:t>
            </w:r>
          </w:p>
        </w:tc>
        <w:tc>
          <w:tcPr>
            <w:tcW w:w="5351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</w:tc>
      </w:tr>
      <w:tr w:rsidR="005E22E8" w:rsidRPr="005E22E8" w:rsidTr="006235DE">
        <w:trPr>
          <w:trHeight w:val="475"/>
        </w:trPr>
        <w:tc>
          <w:tcPr>
            <w:tcW w:w="10313" w:type="dxa"/>
            <w:gridSpan w:val="2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                              Члени комісії:</w:t>
            </w:r>
          </w:p>
        </w:tc>
      </w:tr>
      <w:tr w:rsidR="005E22E8" w:rsidRPr="005E22E8" w:rsidTr="006235DE">
        <w:trPr>
          <w:trHeight w:val="1088"/>
        </w:trPr>
        <w:tc>
          <w:tcPr>
            <w:tcW w:w="4962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УШАКОВА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Людмила Анатоліївна</w:t>
            </w:r>
          </w:p>
        </w:tc>
        <w:tc>
          <w:tcPr>
            <w:tcW w:w="5351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E22E8" w:rsidRPr="005E22E8" w:rsidTr="006235DE">
        <w:trPr>
          <w:trHeight w:val="1088"/>
        </w:trPr>
        <w:tc>
          <w:tcPr>
            <w:tcW w:w="4962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САЛОВ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Максим Сергійович</w:t>
            </w:r>
          </w:p>
        </w:tc>
        <w:tc>
          <w:tcPr>
            <w:tcW w:w="5351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агроном </w:t>
            </w:r>
            <w:proofErr w:type="spellStart"/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ПрАТ</w:t>
            </w:r>
            <w:proofErr w:type="spellEnd"/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«СГ НАДІЯ НОВА» (за згодою)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E22E8" w:rsidRPr="005E22E8" w:rsidTr="006235DE">
        <w:trPr>
          <w:trHeight w:val="1716"/>
        </w:trPr>
        <w:tc>
          <w:tcPr>
            <w:tcW w:w="4962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ДВОРНІК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Андрій  Іванович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поліцейський офіцер громади сектору взаємодії з громадами відділення поліції № 2 (м. Кропивницький) Кропивницького РУ поліції ГУНП в Кіровоградській області (за згодою)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5E22E8" w:rsidRPr="005E22E8" w:rsidTr="006235DE">
        <w:trPr>
          <w:trHeight w:val="1049"/>
        </w:trPr>
        <w:tc>
          <w:tcPr>
            <w:tcW w:w="4962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ПЕРОВ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5351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Оситнязького старостинського округу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E22E8" w:rsidRPr="005E22E8" w:rsidTr="006235DE">
        <w:trPr>
          <w:trHeight w:val="1049"/>
        </w:trPr>
        <w:tc>
          <w:tcPr>
            <w:tcW w:w="4962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заявник або представник заявника</w:t>
            </w: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E22E8" w:rsidRPr="005E22E8" w:rsidRDefault="005E22E8" w:rsidP="005E22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22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сусіднього землекористувача</w:t>
            </w:r>
          </w:p>
        </w:tc>
      </w:tr>
      <w:bookmarkEnd w:id="0"/>
    </w:tbl>
    <w:p w:rsidR="006534EF" w:rsidRDefault="006534EF"/>
    <w:sectPr w:rsidR="006534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CA" w:rsidRDefault="005A29CA" w:rsidP="001D4530">
      <w:pPr>
        <w:spacing w:after="0" w:line="240" w:lineRule="auto"/>
      </w:pPr>
      <w:r>
        <w:separator/>
      </w:r>
    </w:p>
  </w:endnote>
  <w:endnote w:type="continuationSeparator" w:id="0">
    <w:p w:rsidR="005A29CA" w:rsidRDefault="005A29CA" w:rsidP="001D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CA" w:rsidRDefault="005A29CA" w:rsidP="001D4530">
      <w:pPr>
        <w:spacing w:after="0" w:line="240" w:lineRule="auto"/>
      </w:pPr>
      <w:r>
        <w:separator/>
      </w:r>
    </w:p>
  </w:footnote>
  <w:footnote w:type="continuationSeparator" w:id="0">
    <w:p w:rsidR="005A29CA" w:rsidRDefault="005A29CA" w:rsidP="001D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530" w:rsidRPr="001D4530" w:rsidRDefault="001D4530" w:rsidP="001D453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8"/>
        <w:szCs w:val="28"/>
        <w:lang w:val="uk-UA" w:eastAsia="ru-RU"/>
      </w:rPr>
    </w:pPr>
    <w:r w:rsidRPr="001D4530">
      <w:rPr>
        <w:rFonts w:ascii="Times New Roman" w:eastAsia="Times New Roman" w:hAnsi="Times New Roman" w:cs="Times New Roman"/>
        <w:b/>
        <w:sz w:val="28"/>
        <w:szCs w:val="28"/>
        <w:lang w:val="uk-UA" w:eastAsia="ru-RU"/>
      </w:rPr>
      <w:t>ЗАТВЕРДЖЕНО</w:t>
    </w:r>
  </w:p>
  <w:p w:rsidR="001D4530" w:rsidRPr="001D4530" w:rsidRDefault="001D4530" w:rsidP="001D4530">
    <w:pPr>
      <w:spacing w:after="0" w:line="240" w:lineRule="auto"/>
      <w:ind w:right="540"/>
      <w:rPr>
        <w:rFonts w:ascii="Times New Roman" w:eastAsia="Times New Roman" w:hAnsi="Times New Roman" w:cs="Times New Roman"/>
        <w:color w:val="000000"/>
        <w:sz w:val="28"/>
        <w:szCs w:val="28"/>
        <w:lang w:val="uk-UA" w:eastAsia="uk-UA" w:bidi="uk-UA"/>
      </w:rPr>
    </w:pPr>
    <w:r w:rsidRPr="001D4530">
      <w:rPr>
        <w:rFonts w:ascii="Times New Roman" w:eastAsia="Times New Roman" w:hAnsi="Times New Roman" w:cs="Times New Roman"/>
        <w:color w:val="000000"/>
        <w:sz w:val="28"/>
        <w:szCs w:val="28"/>
        <w:lang w:val="uk-UA" w:eastAsia="uk-UA" w:bidi="uk-UA"/>
      </w:rPr>
      <w:t xml:space="preserve">                                                                        Розпорядженням </w:t>
    </w:r>
  </w:p>
  <w:p w:rsidR="001D4530" w:rsidRPr="001D4530" w:rsidRDefault="001D4530" w:rsidP="001D4530">
    <w:pPr>
      <w:spacing w:after="0" w:line="240" w:lineRule="auto"/>
      <w:ind w:right="540"/>
      <w:rPr>
        <w:rFonts w:ascii="Times New Roman" w:eastAsia="Times New Roman" w:hAnsi="Times New Roman" w:cs="Times New Roman"/>
        <w:color w:val="000000"/>
        <w:sz w:val="28"/>
        <w:szCs w:val="28"/>
        <w:lang w:val="uk-UA" w:eastAsia="uk-UA" w:bidi="uk-UA"/>
      </w:rPr>
    </w:pPr>
    <w:r w:rsidRPr="001D4530">
      <w:rPr>
        <w:rFonts w:ascii="Times New Roman" w:eastAsia="Times New Roman" w:hAnsi="Times New Roman" w:cs="Times New Roman"/>
        <w:color w:val="000000"/>
        <w:sz w:val="28"/>
        <w:szCs w:val="28"/>
        <w:lang w:val="uk-UA" w:eastAsia="uk-UA" w:bidi="uk-UA"/>
      </w:rPr>
      <w:t xml:space="preserve">                                                                        Великосеверинівського</w:t>
    </w:r>
  </w:p>
  <w:p w:rsidR="001D4530" w:rsidRPr="001D4530" w:rsidRDefault="001D4530" w:rsidP="001D4530">
    <w:pPr>
      <w:spacing w:after="0" w:line="240" w:lineRule="auto"/>
      <w:ind w:right="540"/>
      <w:rPr>
        <w:rFonts w:ascii="Times New Roman" w:eastAsia="Times New Roman" w:hAnsi="Times New Roman" w:cs="Times New Roman"/>
        <w:sz w:val="28"/>
        <w:szCs w:val="28"/>
        <w:lang w:val="uk-UA" w:eastAsia="ru-RU"/>
      </w:rPr>
    </w:pPr>
    <w:r w:rsidRPr="001D4530">
      <w:rPr>
        <w:rFonts w:ascii="Times New Roman" w:eastAsia="Times New Roman" w:hAnsi="Times New Roman" w:cs="Times New Roman"/>
        <w:color w:val="000000"/>
        <w:sz w:val="28"/>
        <w:szCs w:val="28"/>
        <w:lang w:val="uk-UA" w:eastAsia="uk-UA" w:bidi="uk-UA"/>
      </w:rPr>
      <w:t xml:space="preserve">                                                                        сільського голови</w:t>
    </w:r>
  </w:p>
  <w:p w:rsidR="001D4530" w:rsidRPr="001D4530" w:rsidRDefault="001D4530" w:rsidP="001D4530">
    <w:pPr>
      <w:spacing w:after="176" w:line="240" w:lineRule="auto"/>
      <w:ind w:right="-1"/>
      <w:rPr>
        <w:rFonts w:ascii="Times New Roman" w:eastAsia="Times New Roman" w:hAnsi="Times New Roman" w:cs="Times New Roman"/>
        <w:color w:val="000000"/>
        <w:sz w:val="28"/>
        <w:szCs w:val="28"/>
        <w:lang w:val="uk-UA" w:eastAsia="uk-UA" w:bidi="uk-UA"/>
      </w:rPr>
    </w:pPr>
    <w:r w:rsidRPr="001D4530">
      <w:rPr>
        <w:rFonts w:ascii="Times New Roman" w:eastAsia="Times New Roman" w:hAnsi="Times New Roman" w:cs="Times New Roman"/>
        <w:color w:val="000000"/>
        <w:sz w:val="28"/>
        <w:szCs w:val="28"/>
        <w:lang w:val="uk-UA" w:eastAsia="uk-UA" w:bidi="uk-UA"/>
      </w:rPr>
      <w:t xml:space="preserve">                                                                        від 18 червня 2026 року № 63-од</w:t>
    </w:r>
  </w:p>
  <w:p w:rsidR="001D4530" w:rsidRPr="001D4530" w:rsidRDefault="001D4530">
    <w:pPr>
      <w:pStyle w:val="a4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8"/>
    <w:rsid w:val="001D4530"/>
    <w:rsid w:val="005A29CA"/>
    <w:rsid w:val="005E22E8"/>
    <w:rsid w:val="0065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530"/>
  </w:style>
  <w:style w:type="paragraph" w:styleId="a6">
    <w:name w:val="footer"/>
    <w:basedOn w:val="a"/>
    <w:link w:val="a7"/>
    <w:uiPriority w:val="99"/>
    <w:unhideWhenUsed/>
    <w:rsid w:val="001D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530"/>
  </w:style>
  <w:style w:type="paragraph" w:styleId="a6">
    <w:name w:val="footer"/>
    <w:basedOn w:val="a"/>
    <w:link w:val="a7"/>
    <w:uiPriority w:val="99"/>
    <w:unhideWhenUsed/>
    <w:rsid w:val="001D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2026-06-24T12:01:00Z</dcterms:created>
  <dcterms:modified xsi:type="dcterms:W3CDTF">2026-06-24T12:04:00Z</dcterms:modified>
</cp:coreProperties>
</file>