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D14" w:rsidRPr="007D2D14" w:rsidRDefault="007D2D14" w:rsidP="007D2D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7D2D1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Додаток 2</w:t>
      </w:r>
    </w:p>
    <w:p w:rsidR="007D2D14" w:rsidRPr="007D2D14" w:rsidRDefault="007D2D14" w:rsidP="007D2D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7D2D1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                                 розпорядження Великосеверинівського</w:t>
      </w:r>
    </w:p>
    <w:p w:rsidR="007D2D14" w:rsidRPr="007D2D14" w:rsidRDefault="007D2D14" w:rsidP="007D2D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7D2D1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                                                сільського голови «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02</w:t>
      </w:r>
      <w:r w:rsidRPr="007D2D1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»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вересня </w:t>
      </w:r>
      <w:r w:rsidRPr="007D2D1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2026 року</w:t>
      </w:r>
    </w:p>
    <w:p w:rsidR="007D2D14" w:rsidRPr="007D2D14" w:rsidRDefault="007D2D14" w:rsidP="007D2D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№ 94-од</w:t>
      </w:r>
    </w:p>
    <w:p w:rsidR="007D2D14" w:rsidRPr="007D2D14" w:rsidRDefault="007D2D14" w:rsidP="007D2D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7D2D14" w:rsidRPr="007D2D14" w:rsidRDefault="007D2D14" w:rsidP="007D2D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" w:eastAsia="ru-RU"/>
        </w:rPr>
        <w:t xml:space="preserve">ОГОЛОШЕНО </w:t>
      </w:r>
      <w:r w:rsidRPr="007D2D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" w:eastAsia="ru-RU"/>
        </w:rPr>
        <w:t xml:space="preserve">КОНКУРС </w:t>
      </w:r>
    </w:p>
    <w:p w:rsidR="007D2D14" w:rsidRPr="007D2D14" w:rsidRDefault="007D2D14" w:rsidP="007D2D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" w:eastAsia="ru-RU"/>
        </w:rPr>
      </w:pPr>
      <w:r w:rsidRPr="007D2D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" w:eastAsia="ru-RU"/>
        </w:rPr>
        <w:t xml:space="preserve">на заміщення вакантної посади керівника Великосеверинівського ліцею Великосеверинівської сільської ради Кропивницького району </w:t>
      </w:r>
    </w:p>
    <w:p w:rsidR="007D2D14" w:rsidRPr="007D2D14" w:rsidRDefault="007D2D14" w:rsidP="007D2D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" w:eastAsia="ru-RU"/>
        </w:rPr>
      </w:pPr>
    </w:p>
    <w:p w:rsidR="007D2D14" w:rsidRPr="007D2D14" w:rsidRDefault="007D2D14" w:rsidP="007D2D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" w:eastAsia="ru-RU"/>
        </w:rPr>
      </w:pPr>
    </w:p>
    <w:p w:rsidR="007D2D14" w:rsidRPr="007D2D14" w:rsidRDefault="007D2D14" w:rsidP="007D2D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uk" w:eastAsia="ru-RU"/>
        </w:rPr>
      </w:pPr>
      <w:r w:rsidRPr="007D2D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" w:eastAsia="ru-RU"/>
        </w:rPr>
        <w:t>Найменування посади</w:t>
      </w:r>
      <w:r w:rsidRPr="007D2D14"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ru-RU"/>
        </w:rPr>
        <w:t>: керівник закладу загальної середньої освіти</w:t>
      </w:r>
    </w:p>
    <w:p w:rsidR="007D2D14" w:rsidRPr="007D2D14" w:rsidRDefault="007D2D14" w:rsidP="007D2D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" w:eastAsia="ru-RU"/>
        </w:rPr>
      </w:pPr>
    </w:p>
    <w:p w:rsidR="007D2D14" w:rsidRPr="007D2D14" w:rsidRDefault="007D2D14" w:rsidP="007D2D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" w:eastAsia="ru-RU"/>
        </w:rPr>
      </w:pPr>
      <w:r w:rsidRPr="007D2D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" w:eastAsia="ru-RU"/>
        </w:rPr>
        <w:t>Умови оплати праці:</w:t>
      </w:r>
    </w:p>
    <w:p w:rsidR="007D2D14" w:rsidRPr="007D2D14" w:rsidRDefault="007D2D14" w:rsidP="007D2D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highlight w:val="white"/>
          <w:lang w:val="uk" w:eastAsia="ru-RU"/>
        </w:rPr>
      </w:pPr>
      <w:r w:rsidRPr="007D2D14"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ru-RU"/>
        </w:rPr>
        <w:t xml:space="preserve">посадовий оклад, надбавки, доплати та премії встановлюються згідно контракту, відповідно до </w:t>
      </w:r>
      <w:r w:rsidRPr="007D2D14">
        <w:rPr>
          <w:rFonts w:ascii="Times New Roman" w:eastAsia="Times New Roman" w:hAnsi="Times New Roman" w:cs="Times New Roman"/>
          <w:color w:val="0A0A0A"/>
          <w:sz w:val="28"/>
          <w:szCs w:val="28"/>
          <w:highlight w:val="white"/>
          <w:lang w:val="uk" w:eastAsia="ru-RU"/>
        </w:rPr>
        <w:t>Закону України «Про освіту» та Закону України «Про повну загальну середню освіту», Постанова КМУ від 30.08.2002 № 1298, наказу МОН від 26.09.2005 № 557 (зі змінами), Інструкції про порядок обчислення заробітної плати працівників освіти (Наказ МОН № 102).</w:t>
      </w:r>
    </w:p>
    <w:p w:rsidR="007D2D14" w:rsidRPr="007D2D14" w:rsidRDefault="007D2D14" w:rsidP="007D2D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" w:eastAsia="ru-RU"/>
        </w:rPr>
      </w:pPr>
    </w:p>
    <w:p w:rsidR="007D2D14" w:rsidRPr="007D2D14" w:rsidRDefault="007D2D14" w:rsidP="007D2D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" w:eastAsia="ru-RU"/>
        </w:rPr>
      </w:pPr>
      <w:bookmarkStart w:id="0" w:name="_heading=h.isx3p0mlmals" w:colFirst="0" w:colLast="0"/>
      <w:bookmarkEnd w:id="0"/>
      <w:r w:rsidRPr="007D2D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" w:eastAsia="ru-RU"/>
        </w:rPr>
        <w:t>Кваліфікаційні вимоги до керівника закладу відповідно до Закону України «Про повну загальну середню освіту»:</w:t>
      </w:r>
    </w:p>
    <w:p w:rsidR="007D2D14" w:rsidRPr="007D2D14" w:rsidRDefault="007D2D14" w:rsidP="007D2D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" w:eastAsia="ru-RU"/>
        </w:rPr>
      </w:pPr>
      <w:r w:rsidRPr="007D2D14"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ru-RU"/>
        </w:rPr>
        <w:t>Керівником</w:t>
      </w:r>
      <w:r w:rsidRPr="007D2D14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uk" w:eastAsia="ru-RU"/>
        </w:rPr>
        <w:t xml:space="preserve"> закладу загальної середньої освіти може бути особа, яка є громадянином України, вільно володіє державною мовою, </w:t>
      </w:r>
      <w:r w:rsidRPr="007D2D14"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ru-RU"/>
        </w:rPr>
        <w:t>має вищу освіту ступеня не нижче магістра</w:t>
      </w:r>
      <w:r w:rsidRPr="007D2D14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uk" w:eastAsia="ru-RU"/>
        </w:rPr>
        <w:t xml:space="preserve">, стаж педагогічної роботи </w:t>
      </w:r>
      <w:r w:rsidRPr="007D2D14"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ru-RU"/>
        </w:rPr>
        <w:t>не менше трьох років</w:t>
      </w:r>
      <w:r w:rsidRPr="007D2D14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uk" w:eastAsia="ru-RU"/>
        </w:rPr>
        <w:t>, організаторські здібності, високі моральні якості та стан здоров’я, що не перешкоджає виконанню професійних обов’язків,</w:t>
      </w:r>
      <w:r w:rsidRPr="007D2D14"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ru-RU"/>
        </w:rPr>
        <w:t xml:space="preserve"> пройшла конкурсний відбір та визнана переможцем конкурсу відповідно до Положення </w:t>
      </w:r>
      <w:r w:rsidRPr="007D2D14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uk" w:eastAsia="ru-RU"/>
        </w:rPr>
        <w:t>про конкурс на посаду керівника закладу загальної середньої освіти Великосеверинівської сільської ради.</w:t>
      </w:r>
    </w:p>
    <w:p w:rsidR="007D2D14" w:rsidRPr="007D2D14" w:rsidRDefault="007D2D14" w:rsidP="007D2D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ru-RU"/>
        </w:rPr>
      </w:pPr>
      <w:r w:rsidRPr="007D2D14"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ru-RU"/>
        </w:rPr>
        <w:t>Повноваження керівника закладу загальної середньої освіти визначаються законодавством та установчими документами закладу загальної середньої освіти.</w:t>
      </w:r>
    </w:p>
    <w:p w:rsidR="007D2D14" w:rsidRPr="007D2D14" w:rsidRDefault="007D2D14" w:rsidP="007D2D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" w:eastAsia="ru-RU"/>
        </w:rPr>
      </w:pPr>
    </w:p>
    <w:p w:rsidR="007D2D14" w:rsidRPr="007D2D14" w:rsidRDefault="007D2D14" w:rsidP="007D2D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" w:eastAsia="ru-RU"/>
        </w:rPr>
      </w:pPr>
      <w:r w:rsidRPr="007D2D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" w:eastAsia="ru-RU"/>
        </w:rPr>
        <w:t>Перелік документів, які необхідно подати для участі у конкурсному відборі:</w:t>
      </w:r>
    </w:p>
    <w:p w:rsidR="007D2D14" w:rsidRPr="007D2D14" w:rsidRDefault="007D2D14" w:rsidP="007D2D1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240" w:lineRule="auto"/>
        <w:ind w:firstLine="567"/>
        <w:jc w:val="both"/>
        <w:rPr>
          <w:rFonts w:ascii="Arial" w:eastAsia="Arial" w:hAnsi="Arial" w:cs="Arial"/>
          <w:color w:val="000000"/>
          <w:sz w:val="21"/>
          <w:szCs w:val="21"/>
          <w:lang w:val="uk" w:eastAsia="ru-RU"/>
        </w:rPr>
      </w:pPr>
      <w:r w:rsidRPr="007D2D14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uk" w:eastAsia="ru-RU"/>
        </w:rPr>
        <w:t xml:space="preserve">заява про участь у конкурсі з наданням згоди на обробку персональних даних відповідно до </w:t>
      </w:r>
      <w:hyperlink r:id="rId5">
        <w:r w:rsidRPr="007D2D14">
          <w:rPr>
            <w:rFonts w:ascii="Times New Roman" w:eastAsia="Times New Roman" w:hAnsi="Times New Roman" w:cs="Times New Roman"/>
            <w:color w:val="0000FF"/>
            <w:sz w:val="28"/>
            <w:szCs w:val="28"/>
            <w:highlight w:val="white"/>
            <w:u w:val="single"/>
            <w:lang w:val="uk" w:eastAsia="ru-RU"/>
          </w:rPr>
          <w:t>Закону України</w:t>
        </w:r>
      </w:hyperlink>
      <w:r w:rsidRPr="007D2D14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uk" w:eastAsia="ru-RU"/>
        </w:rPr>
        <w:t xml:space="preserve"> «Про захист персональних даних» (додатки 1, 2 до Положення);</w:t>
      </w:r>
    </w:p>
    <w:p w:rsidR="007D2D14" w:rsidRPr="007D2D14" w:rsidRDefault="007D2D14" w:rsidP="007D2D1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240" w:lineRule="auto"/>
        <w:ind w:firstLine="567"/>
        <w:jc w:val="both"/>
        <w:rPr>
          <w:rFonts w:ascii="Arial" w:eastAsia="Arial" w:hAnsi="Arial" w:cs="Arial"/>
          <w:color w:val="000000"/>
          <w:sz w:val="21"/>
          <w:szCs w:val="21"/>
          <w:lang w:val="uk" w:eastAsia="ru-RU"/>
        </w:rPr>
      </w:pPr>
      <w:r w:rsidRPr="007D2D14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uk" w:eastAsia="ru-RU"/>
        </w:rPr>
        <w:t>автобіографія або резюме (за вибором учасника конкурсу);</w:t>
      </w:r>
    </w:p>
    <w:p w:rsidR="007D2D14" w:rsidRPr="007D2D14" w:rsidRDefault="007D2D14" w:rsidP="007D2D1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240" w:lineRule="auto"/>
        <w:ind w:firstLine="567"/>
        <w:jc w:val="both"/>
        <w:rPr>
          <w:rFonts w:ascii="Arial" w:eastAsia="Arial" w:hAnsi="Arial" w:cs="Arial"/>
          <w:color w:val="000000"/>
          <w:sz w:val="21"/>
          <w:szCs w:val="21"/>
          <w:lang w:val="uk" w:eastAsia="ru-RU"/>
        </w:rPr>
      </w:pPr>
      <w:r w:rsidRPr="007D2D14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uk" w:eastAsia="ru-RU"/>
        </w:rPr>
        <w:t>копія документа, що посвідчує особу та підтверджує громадянство України;</w:t>
      </w:r>
    </w:p>
    <w:p w:rsidR="007D2D14" w:rsidRPr="007D2D14" w:rsidRDefault="007D2D14" w:rsidP="007D2D1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uk" w:eastAsia="ru-RU"/>
        </w:rPr>
      </w:pPr>
      <w:r w:rsidRPr="007D2D14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uk" w:eastAsia="ru-RU"/>
        </w:rPr>
        <w:t>копія документа про вищу освіту не нижче ступеня магістра;</w:t>
      </w:r>
    </w:p>
    <w:p w:rsidR="007D2D14" w:rsidRPr="007D2D14" w:rsidRDefault="007D2D14" w:rsidP="007D2D1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240" w:lineRule="auto"/>
        <w:ind w:firstLine="567"/>
        <w:jc w:val="both"/>
        <w:rPr>
          <w:rFonts w:ascii="Arial" w:eastAsia="Arial" w:hAnsi="Arial" w:cs="Arial"/>
          <w:sz w:val="28"/>
          <w:szCs w:val="28"/>
          <w:lang w:val="uk" w:eastAsia="ru-RU"/>
        </w:rPr>
      </w:pPr>
      <w:r w:rsidRPr="007D2D14">
        <w:rPr>
          <w:rFonts w:ascii="Times New Roman" w:eastAsia="Times New Roman" w:hAnsi="Times New Roman" w:cs="Times New Roman"/>
          <w:sz w:val="28"/>
          <w:szCs w:val="28"/>
          <w:highlight w:val="white"/>
          <w:lang w:val="uk" w:eastAsia="ru-RU"/>
        </w:rPr>
        <w:t>документ, що підтверджує вільне володіння державною мовою;</w:t>
      </w:r>
    </w:p>
    <w:p w:rsidR="007D2D14" w:rsidRPr="007D2D14" w:rsidRDefault="007D2D14" w:rsidP="007D2D1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240" w:lineRule="auto"/>
        <w:ind w:firstLine="567"/>
        <w:jc w:val="both"/>
        <w:rPr>
          <w:rFonts w:ascii="Arial" w:eastAsia="Arial" w:hAnsi="Arial" w:cs="Arial"/>
          <w:color w:val="000000"/>
          <w:sz w:val="21"/>
          <w:szCs w:val="21"/>
          <w:lang w:val="uk" w:eastAsia="ru-RU"/>
        </w:rPr>
      </w:pPr>
      <w:r w:rsidRPr="007D2D14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uk" w:eastAsia="ru-RU"/>
        </w:rPr>
        <w:t>копія трудової книжки чи інших документів, що підтверджують стаж педагогічної діяльності не менше трьох років на момент їх подання;</w:t>
      </w:r>
    </w:p>
    <w:p w:rsidR="007D2D14" w:rsidRPr="007D2D14" w:rsidRDefault="007D2D14" w:rsidP="007D2D1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uk" w:eastAsia="ru-RU"/>
        </w:rPr>
      </w:pPr>
      <w:r w:rsidRPr="007D2D14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uk" w:eastAsia="ru-RU"/>
        </w:rPr>
        <w:t>довідка про відсутність судимості;</w:t>
      </w:r>
    </w:p>
    <w:p w:rsidR="007D2D14" w:rsidRPr="007D2D14" w:rsidRDefault="007D2D14" w:rsidP="007D2D1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ru-RU"/>
        </w:rPr>
      </w:pPr>
      <w:r w:rsidRPr="007D2D14"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ru-RU"/>
        </w:rPr>
        <w:lastRenderedPageBreak/>
        <w:t>довідка про проходження попереднього (періодичного) психіатричного огляду;</w:t>
      </w:r>
    </w:p>
    <w:p w:rsidR="007D2D14" w:rsidRPr="007D2D14" w:rsidRDefault="007D2D14" w:rsidP="007D2D1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uk" w:eastAsia="ru-RU"/>
        </w:rPr>
      </w:pPr>
      <w:r w:rsidRPr="007D2D14"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ru-RU"/>
        </w:rPr>
        <w:t xml:space="preserve">довідка від Національної поліції України про відсутність правопорушень, пов’язаних із </w:t>
      </w:r>
      <w:proofErr w:type="spellStart"/>
      <w:r w:rsidRPr="007D2D14"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ru-RU"/>
        </w:rPr>
        <w:t>булінгом</w:t>
      </w:r>
      <w:proofErr w:type="spellEnd"/>
      <w:r w:rsidRPr="007D2D14"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ru-RU"/>
        </w:rPr>
        <w:t xml:space="preserve"> або жорстоким поводженням із дітьми (відповідно до постанови Кабінету Міністрів України від 06 березня 2026 року № 297</w:t>
      </w:r>
      <w:bookmarkStart w:id="1" w:name="bookmark=id.jssw8uahabou" w:colFirst="0" w:colLast="0"/>
      <w:bookmarkEnd w:id="1"/>
      <w:r w:rsidRPr="007D2D14"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ru-RU"/>
        </w:rPr>
        <w:t xml:space="preserve"> «ПОРЯДОК підтвердження відповідності кандидатів на посади працівників закладів дошкільної та загальної середньої освіти, інших суб’єктів освітньої діяльності у сферах дошкільної та загальної середньої освіти»);</w:t>
      </w:r>
    </w:p>
    <w:p w:rsidR="007D2D14" w:rsidRPr="007D2D14" w:rsidRDefault="007D2D14" w:rsidP="007D2D1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567"/>
        <w:jc w:val="both"/>
        <w:rPr>
          <w:rFonts w:ascii="Arial" w:eastAsia="Arial" w:hAnsi="Arial" w:cs="Arial"/>
          <w:color w:val="000000"/>
          <w:sz w:val="21"/>
          <w:szCs w:val="21"/>
          <w:lang w:val="uk" w:eastAsia="ru-RU"/>
        </w:rPr>
      </w:pPr>
      <w:r w:rsidRPr="007D2D14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uk" w:eastAsia="ru-RU"/>
        </w:rPr>
        <w:t>мотиваційний лист, складений у довільній формі.</w:t>
      </w:r>
    </w:p>
    <w:p w:rsidR="007D2D14" w:rsidRPr="007D2D14" w:rsidRDefault="007D2D14" w:rsidP="007D2D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ru-RU"/>
        </w:rPr>
      </w:pPr>
    </w:p>
    <w:p w:rsidR="007D2D14" w:rsidRPr="007D2D14" w:rsidRDefault="007D2D14" w:rsidP="007D2D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ru-RU"/>
        </w:rPr>
      </w:pPr>
      <w:r w:rsidRPr="007D2D14"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ru-RU"/>
        </w:rPr>
        <w:t>Особа може подати інші документи, які підтверджуватимуть її професійні та/або моральні якості.</w:t>
      </w:r>
    </w:p>
    <w:p w:rsidR="007D2D14" w:rsidRPr="007D2D14" w:rsidRDefault="007D2D14" w:rsidP="007D2D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" w:eastAsia="ru-RU"/>
        </w:rPr>
      </w:pPr>
    </w:p>
    <w:p w:rsidR="007D2D14" w:rsidRPr="007D2D14" w:rsidRDefault="007D2D14" w:rsidP="007D2D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" w:eastAsia="ru-RU"/>
        </w:rPr>
      </w:pPr>
      <w:r w:rsidRPr="007D2D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" w:eastAsia="ru-RU"/>
        </w:rPr>
        <w:t>Місце та термін подання документів для участі у конкурсі:</w:t>
      </w:r>
    </w:p>
    <w:p w:rsidR="007D2D14" w:rsidRPr="007D2D14" w:rsidRDefault="007D2D14" w:rsidP="007D2D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ru-RU"/>
        </w:rPr>
      </w:pPr>
      <w:r w:rsidRPr="007D2D14"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ru-RU"/>
        </w:rPr>
        <w:t xml:space="preserve">документи приймаються </w:t>
      </w:r>
      <w:r w:rsidRPr="007D2D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" w:eastAsia="ru-RU"/>
        </w:rPr>
        <w:t xml:space="preserve">з </w:t>
      </w:r>
      <w:r w:rsidRPr="007D2D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3 вересня </w:t>
      </w:r>
      <w:r w:rsidRPr="007D2D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" w:eastAsia="ru-RU"/>
        </w:rPr>
        <w:t xml:space="preserve">2026 року по </w:t>
      </w:r>
      <w:r w:rsidRPr="007D2D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2 жовтня</w:t>
      </w:r>
      <w:r w:rsidRPr="007D2D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" w:eastAsia="ru-RU"/>
        </w:rPr>
        <w:t xml:space="preserve"> 2026 року</w:t>
      </w:r>
      <w:r w:rsidRPr="007D2D14"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ru-RU"/>
        </w:rPr>
        <w:t xml:space="preserve"> з 9.00 до 17.00 у відділі організаційної роботи, інформаційної діяльності та комунікацій з громадськістю</w:t>
      </w:r>
      <w:r w:rsidRPr="007D2D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7D2D14"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ru-RU"/>
        </w:rPr>
        <w:t xml:space="preserve">Великосеверинівської сільської ради, за адресою: вул. Миру, 1, </w:t>
      </w:r>
      <w:proofErr w:type="spellStart"/>
      <w:r w:rsidRPr="007D2D14"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ru-RU"/>
        </w:rPr>
        <w:t>с.Велика</w:t>
      </w:r>
      <w:proofErr w:type="spellEnd"/>
      <w:r w:rsidRPr="007D2D14"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ru-RU"/>
        </w:rPr>
        <w:t xml:space="preserve"> Северинка, Кропивницький район, Кіровоградська область, 27613.</w:t>
      </w:r>
    </w:p>
    <w:p w:rsidR="007D2D14" w:rsidRPr="007D2D14" w:rsidRDefault="007D2D14" w:rsidP="007D2D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ru-RU"/>
        </w:rPr>
      </w:pPr>
    </w:p>
    <w:p w:rsidR="007D2D14" w:rsidRPr="007D2D14" w:rsidRDefault="007D2D14" w:rsidP="007D2D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" w:eastAsia="ru-RU"/>
        </w:rPr>
      </w:pPr>
      <w:r w:rsidRPr="007D2D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" w:eastAsia="ru-RU"/>
        </w:rPr>
        <w:t>Складові конкурсного відбору та тривалість</w:t>
      </w:r>
    </w:p>
    <w:p w:rsidR="007D2D14" w:rsidRPr="007D2D14" w:rsidRDefault="007D2D14" w:rsidP="007D2D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ru-RU"/>
        </w:rPr>
      </w:pPr>
      <w:r w:rsidRPr="007D2D14"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ru-RU"/>
        </w:rPr>
        <w:t>Упродовж п’яти робочих днів з дня завершення строку подання документів для участі в конкурсі конкурсна комісія:</w:t>
      </w:r>
    </w:p>
    <w:p w:rsidR="007D2D14" w:rsidRPr="007D2D14" w:rsidRDefault="007D2D14" w:rsidP="007D2D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16"/>
          <w:szCs w:val="16"/>
          <w:lang w:val="uk" w:eastAsia="ru-RU"/>
        </w:rPr>
      </w:pPr>
    </w:p>
    <w:p w:rsidR="007D2D14" w:rsidRPr="007D2D14" w:rsidRDefault="007D2D14" w:rsidP="007D2D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ru-RU"/>
        </w:rPr>
      </w:pPr>
      <w:r w:rsidRPr="007D2D14"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ru-RU"/>
        </w:rPr>
        <w:t>- перевіряє подані документи на відповідність установленим законодавством вимогам;</w:t>
      </w:r>
    </w:p>
    <w:p w:rsidR="007D2D14" w:rsidRPr="007D2D14" w:rsidRDefault="007D2D14" w:rsidP="007D2D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16"/>
          <w:szCs w:val="16"/>
          <w:lang w:val="uk" w:eastAsia="ru-RU"/>
        </w:rPr>
      </w:pPr>
    </w:p>
    <w:p w:rsidR="007D2D14" w:rsidRPr="007D2D14" w:rsidRDefault="007D2D14" w:rsidP="007D2D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ru-RU"/>
        </w:rPr>
      </w:pPr>
      <w:r w:rsidRPr="007D2D14"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ru-RU"/>
        </w:rPr>
        <w:t>- приймає рішення про допущення/недопущення до участі у конкурсі осіб, які подали документи для участі в конкурсі;</w:t>
      </w:r>
    </w:p>
    <w:p w:rsidR="007D2D14" w:rsidRPr="007D2D14" w:rsidRDefault="007D2D14" w:rsidP="007D2D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16"/>
          <w:szCs w:val="16"/>
          <w:lang w:val="uk" w:eastAsia="ru-RU"/>
        </w:rPr>
      </w:pPr>
    </w:p>
    <w:p w:rsidR="007D2D14" w:rsidRPr="007D2D14" w:rsidRDefault="007D2D14" w:rsidP="007D2D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ru-RU"/>
        </w:rPr>
      </w:pPr>
      <w:r w:rsidRPr="007D2D14"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ru-RU"/>
        </w:rPr>
        <w:t>- оприлюднює на веб-сайті Відділу перелік осіб, яких допущено до участі у конкурсному відборі (надалі - кандидати).</w:t>
      </w:r>
    </w:p>
    <w:p w:rsidR="007D2D14" w:rsidRPr="007D2D14" w:rsidRDefault="007D2D14" w:rsidP="007D2D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ru-RU"/>
        </w:rPr>
      </w:pPr>
      <w:r w:rsidRPr="007D2D14"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ru-RU"/>
        </w:rPr>
        <w:t> </w:t>
      </w:r>
    </w:p>
    <w:p w:rsidR="007D2D14" w:rsidRPr="007D2D14" w:rsidRDefault="007D2D14" w:rsidP="007D2D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ru-RU"/>
        </w:rPr>
      </w:pPr>
      <w:r w:rsidRPr="007D2D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" w:eastAsia="ru-RU"/>
        </w:rPr>
        <w:t>Конкурсний відбір складається з таких етапів:</w:t>
      </w:r>
    </w:p>
    <w:p w:rsidR="007D2D14" w:rsidRPr="007D2D14" w:rsidRDefault="007D2D14" w:rsidP="007D2D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ru-RU"/>
        </w:rPr>
      </w:pPr>
      <w:r w:rsidRPr="007D2D14"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ru-RU"/>
        </w:rPr>
        <w:t>1) прийняття рішення про проведення конкурсу та затвердження складу конкурсної комісії;</w:t>
      </w:r>
    </w:p>
    <w:p w:rsidR="007D2D14" w:rsidRPr="007D2D14" w:rsidRDefault="007D2D14" w:rsidP="007D2D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ru-RU"/>
        </w:rPr>
      </w:pPr>
      <w:r w:rsidRPr="007D2D14"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ru-RU"/>
        </w:rPr>
        <w:t>2) оприлюднення оголошення про проведення конкурсу;</w:t>
      </w:r>
    </w:p>
    <w:p w:rsidR="007D2D14" w:rsidRPr="007D2D14" w:rsidRDefault="007D2D14" w:rsidP="007D2D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ru-RU"/>
        </w:rPr>
      </w:pPr>
      <w:r w:rsidRPr="007D2D14"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ru-RU"/>
        </w:rPr>
        <w:t>3) прийняття документів від осіб, які виявили бажання взяти участь у конкурсі;</w:t>
      </w:r>
    </w:p>
    <w:p w:rsidR="007D2D14" w:rsidRPr="007D2D14" w:rsidRDefault="007D2D14" w:rsidP="007D2D14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ru-RU"/>
        </w:rPr>
      </w:pPr>
      <w:r w:rsidRPr="007D2D14"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ru-RU"/>
        </w:rPr>
        <w:t>4) перевірка поданих документів на відповідність установленим законодавством вимогам;</w:t>
      </w:r>
    </w:p>
    <w:p w:rsidR="007D2D14" w:rsidRPr="007D2D14" w:rsidRDefault="007D2D14" w:rsidP="007D2D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ru-RU"/>
        </w:rPr>
      </w:pPr>
      <w:r w:rsidRPr="007D2D14"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ru-RU"/>
        </w:rPr>
        <w:t>5) допущення кандидатів до участі у конкурсному відборі;</w:t>
      </w:r>
    </w:p>
    <w:p w:rsidR="007D2D14" w:rsidRPr="007D2D14" w:rsidRDefault="007D2D14" w:rsidP="007D2D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ru-RU"/>
        </w:rPr>
      </w:pPr>
      <w:r w:rsidRPr="007D2D14"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ru-RU"/>
        </w:rPr>
        <w:t>6) ознайомлення кандидатів із закладом освіти, його трудовим колективом та представниками батьківського самоврядування закладу;</w:t>
      </w:r>
    </w:p>
    <w:p w:rsidR="007D2D14" w:rsidRPr="007D2D14" w:rsidRDefault="007D2D14" w:rsidP="007D2D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ru-RU"/>
        </w:rPr>
      </w:pPr>
      <w:r w:rsidRPr="007D2D14"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ru-RU"/>
        </w:rPr>
        <w:t>7) проведення конкурсного відбору;</w:t>
      </w:r>
    </w:p>
    <w:p w:rsidR="007D2D14" w:rsidRPr="007D2D14" w:rsidRDefault="007D2D14" w:rsidP="007D2D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ru-RU"/>
        </w:rPr>
      </w:pPr>
      <w:r w:rsidRPr="007D2D14"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ru-RU"/>
        </w:rPr>
        <w:t>8) визначення переможця конкурсу;</w:t>
      </w:r>
    </w:p>
    <w:p w:rsidR="007D2D14" w:rsidRPr="007D2D14" w:rsidRDefault="007D2D14" w:rsidP="007D2D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ru-RU"/>
        </w:rPr>
      </w:pPr>
      <w:r w:rsidRPr="007D2D14"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ru-RU"/>
        </w:rPr>
        <w:t>9) оприлюднення результатів конкурсу.</w:t>
      </w:r>
    </w:p>
    <w:p w:rsidR="007D2D14" w:rsidRPr="007D2D14" w:rsidRDefault="007D2D14" w:rsidP="007D2D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ru-RU"/>
        </w:rPr>
      </w:pPr>
    </w:p>
    <w:p w:rsidR="007D2D14" w:rsidRPr="007D2D14" w:rsidRDefault="007D2D14" w:rsidP="007D2D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ru-RU"/>
        </w:rPr>
      </w:pPr>
      <w:r w:rsidRPr="007D2D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" w:eastAsia="ru-RU"/>
        </w:rPr>
        <w:lastRenderedPageBreak/>
        <w:t>Конкурсний відбір переможця конкурсу здійснюється за результатами:</w:t>
      </w:r>
    </w:p>
    <w:p w:rsidR="007D2D14" w:rsidRPr="007D2D14" w:rsidRDefault="007D2D14" w:rsidP="007D2D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ru-RU"/>
        </w:rPr>
      </w:pPr>
      <w:r w:rsidRPr="007D2D14"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ru-RU"/>
        </w:rPr>
        <w:t xml:space="preserve">- перевірки на знання законодавства України у сфері загальної середньої освіти, зокрема Законів України: </w:t>
      </w:r>
      <w:hyperlink r:id="rId6">
        <w:r w:rsidRPr="007D2D14">
          <w:rPr>
            <w:rFonts w:ascii="Times New Roman" w:eastAsia="Times New Roman" w:hAnsi="Times New Roman" w:cs="Times New Roman"/>
            <w:color w:val="2D5CA6"/>
            <w:sz w:val="28"/>
            <w:szCs w:val="28"/>
            <w:u w:val="single"/>
            <w:lang w:val="uk" w:eastAsia="ru-RU"/>
          </w:rPr>
          <w:t>«Про освіту»</w:t>
        </w:r>
      </w:hyperlink>
      <w:r w:rsidRPr="007D2D14"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ru-RU"/>
        </w:rPr>
        <w:t xml:space="preserve">, </w:t>
      </w:r>
      <w:hyperlink r:id="rId7">
        <w:r w:rsidRPr="007D2D14">
          <w:rPr>
            <w:rFonts w:ascii="Times New Roman" w:eastAsia="Times New Roman" w:hAnsi="Times New Roman" w:cs="Times New Roman"/>
            <w:color w:val="2D5CA6"/>
            <w:sz w:val="28"/>
            <w:szCs w:val="28"/>
            <w:u w:val="single"/>
            <w:lang w:val="uk" w:eastAsia="ru-RU"/>
          </w:rPr>
          <w:t>«Про повну загальну середню освіту»</w:t>
        </w:r>
      </w:hyperlink>
      <w:r w:rsidRPr="007D2D14"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ru-RU"/>
        </w:rPr>
        <w:t xml:space="preserve">, інших нормативно-правових актів у сфері загальної середньої освіти, а також </w:t>
      </w:r>
      <w:hyperlink r:id="rId8" w:anchor="n8">
        <w:r w:rsidRPr="007D2D14">
          <w:rPr>
            <w:rFonts w:ascii="Times New Roman" w:eastAsia="Times New Roman" w:hAnsi="Times New Roman" w:cs="Times New Roman"/>
            <w:color w:val="2D5CA6"/>
            <w:sz w:val="28"/>
            <w:szCs w:val="28"/>
            <w:u w:val="single"/>
            <w:lang w:val="uk" w:eastAsia="ru-RU"/>
          </w:rPr>
          <w:t>Концепції реалізації державної політики у сфері реформування загальної середньої освіти «Нова українська школа» на період до 2029 року</w:t>
        </w:r>
      </w:hyperlink>
      <w:r w:rsidRPr="007D2D14"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ru-RU"/>
        </w:rPr>
        <w:t>, схваленої розпорядженням Кабінету Міністрів України від 14 грудня 2016 року № 988-р. Формою перевірки знання законодавства є тестування (письмове) з використанням тестових завдань;</w:t>
      </w:r>
    </w:p>
    <w:p w:rsidR="007D2D14" w:rsidRPr="007D2D14" w:rsidRDefault="007D2D14" w:rsidP="007D2D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val="uk" w:eastAsia="ru-RU"/>
        </w:rPr>
      </w:pPr>
    </w:p>
    <w:p w:rsidR="007D2D14" w:rsidRPr="007D2D14" w:rsidRDefault="007D2D14" w:rsidP="007D2D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ru-RU"/>
        </w:rPr>
      </w:pPr>
      <w:r w:rsidRPr="007D2D14"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ru-RU"/>
        </w:rPr>
        <w:t>- перевірки професійних компетентностей, що відбувається шляхом письмового вирішення ситуаційного завдання;</w:t>
      </w:r>
    </w:p>
    <w:p w:rsidR="007D2D14" w:rsidRPr="007D2D14" w:rsidRDefault="007D2D14" w:rsidP="007D2D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val="uk" w:eastAsia="ru-RU"/>
        </w:rPr>
      </w:pPr>
    </w:p>
    <w:p w:rsidR="007D2D14" w:rsidRPr="007D2D14" w:rsidRDefault="007D2D14" w:rsidP="007D2D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ru-RU"/>
        </w:rPr>
      </w:pPr>
      <w:r w:rsidRPr="007D2D14"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ru-RU"/>
        </w:rPr>
        <w:t>- публічної та відкритої презентації державною мовою перспективного плану розвитку закладу загальної середньої освіти, розробленого відповідно до Положення про конкурс на посаду керівника, а також надання відповідей на запитання членів конкурсної комісії щодо проведеної презентації;</w:t>
      </w:r>
    </w:p>
    <w:p w:rsidR="007D2D14" w:rsidRPr="007D2D14" w:rsidRDefault="007D2D14" w:rsidP="007D2D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val="uk" w:eastAsia="ru-RU"/>
        </w:rPr>
      </w:pPr>
    </w:p>
    <w:p w:rsidR="007D2D14" w:rsidRPr="007D2D14" w:rsidRDefault="007D2D14" w:rsidP="007D2D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ru-RU"/>
        </w:rPr>
      </w:pPr>
      <w:r w:rsidRPr="007D2D14"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ru-RU"/>
        </w:rPr>
        <w:t>- співбесіди з комісією.</w:t>
      </w:r>
    </w:p>
    <w:p w:rsidR="007D2D14" w:rsidRPr="007D2D14" w:rsidRDefault="007D2D14" w:rsidP="007D2D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ru-RU"/>
        </w:rPr>
      </w:pPr>
    </w:p>
    <w:p w:rsidR="007D2D14" w:rsidRPr="007D2D14" w:rsidRDefault="007D2D14" w:rsidP="007D2D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ru-RU"/>
        </w:rPr>
      </w:pPr>
      <w:r w:rsidRPr="007D2D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" w:eastAsia="ru-RU"/>
        </w:rPr>
        <w:t>Дата, місце проведення конкурсного відбору:</w:t>
      </w:r>
    </w:p>
    <w:p w:rsidR="007D2D14" w:rsidRPr="007D2D14" w:rsidRDefault="007D2D14" w:rsidP="007D2D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ru-RU"/>
        </w:rPr>
      </w:pPr>
      <w:r w:rsidRPr="007D2D14"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ru-RU"/>
        </w:rPr>
        <w:t>За рішенням конкурсної комісії дата і час, місце проведення конкурсного відбору будуть повідомленні додатково.</w:t>
      </w:r>
    </w:p>
    <w:p w:rsidR="007D2D14" w:rsidRPr="007D2D14" w:rsidRDefault="007D2D14" w:rsidP="007D2D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" w:eastAsia="ru-RU"/>
        </w:rPr>
      </w:pPr>
    </w:p>
    <w:p w:rsidR="007D2D14" w:rsidRPr="007D2D14" w:rsidRDefault="007D2D14" w:rsidP="007D2D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ru-RU"/>
        </w:rPr>
      </w:pPr>
      <w:r w:rsidRPr="007D2D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" w:eastAsia="ru-RU"/>
        </w:rPr>
        <w:t>Прізвище, ім’я, по батькові, номер телефону та адреса електронної пошти особи, яка надає додаткову інформацію про проведення конкурсного відбору:</w:t>
      </w:r>
    </w:p>
    <w:p w:rsidR="007D2D14" w:rsidRPr="007D2D14" w:rsidRDefault="007D2D14" w:rsidP="007D2D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" w:eastAsia="ru-RU"/>
        </w:rPr>
      </w:pPr>
      <w:r w:rsidRPr="007D2D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Кошкіна Катерина Петрівна</w:t>
      </w:r>
      <w:r w:rsidRPr="007D2D14"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ru-RU"/>
        </w:rPr>
        <w:t xml:space="preserve">, </w:t>
      </w:r>
      <w:r w:rsidRPr="007D2D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начальник </w:t>
      </w:r>
      <w:r w:rsidRPr="007D2D14"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ru-RU"/>
        </w:rPr>
        <w:t xml:space="preserve"> відділу організаційної роботи, інформаційної діяльності та комунікацій з громадськістю Великосеверинівської сільської ради.</w:t>
      </w:r>
    </w:p>
    <w:p w:rsidR="007D2D14" w:rsidRDefault="007D2D14" w:rsidP="007D2D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" w:eastAsia="ru-RU"/>
        </w:rPr>
      </w:pPr>
      <w:r w:rsidRPr="007D2D14"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ru-RU"/>
        </w:rPr>
        <w:t>Тел.: 0</w:t>
      </w:r>
      <w:r w:rsidRPr="007D2D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500127299</w:t>
      </w:r>
      <w:r w:rsidRPr="007D2D14"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ru-RU"/>
        </w:rPr>
        <w:t xml:space="preserve">, </w:t>
      </w:r>
      <w:hyperlink r:id="rId9" w:history="1">
        <w:r w:rsidRPr="007D2D1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severunka</w:t>
        </w:r>
        <w:r w:rsidRPr="007D2D1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uk" w:eastAsia="ru-RU"/>
          </w:rPr>
          <w:t>2014@</w:t>
        </w:r>
        <w:r w:rsidRPr="007D2D1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ukr</w:t>
        </w:r>
        <w:r w:rsidRPr="007D2D1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uk" w:eastAsia="ru-RU"/>
          </w:rPr>
          <w:t>.</w:t>
        </w:r>
        <w:r w:rsidRPr="007D2D1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net</w:t>
        </w:r>
      </w:hyperlink>
      <w:r w:rsidRPr="007D2D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" w:eastAsia="ru-RU"/>
        </w:rPr>
        <w:t xml:space="preserve"> </w:t>
      </w:r>
    </w:p>
    <w:p w:rsidR="007D2D14" w:rsidRDefault="007D2D14" w:rsidP="007D2D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" w:eastAsia="ru-RU"/>
        </w:rPr>
      </w:pPr>
    </w:p>
    <w:p w:rsidR="007D2D14" w:rsidRPr="007D2D14" w:rsidRDefault="007D2D14" w:rsidP="007D2D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ru-RU"/>
        </w:rPr>
      </w:pPr>
      <w:r w:rsidRPr="007D2D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" w:eastAsia="ru-RU"/>
        </w:rPr>
        <w:t>Місцезнаходження закладу загальної середньої освіти:</w:t>
      </w:r>
    </w:p>
    <w:p w:rsidR="007D2D14" w:rsidRPr="007D2D14" w:rsidRDefault="007D2D14" w:rsidP="007D2D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" w:eastAsia="ru-RU"/>
        </w:rPr>
      </w:pPr>
      <w:r w:rsidRPr="007D2D14"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ru-RU"/>
        </w:rPr>
        <w:t>Україна, вул. Миру, 2а, с. Велика Северинка, Кропивницький район, Кіровоградська область, 27613.</w:t>
      </w:r>
    </w:p>
    <w:p w:rsidR="007D2D14" w:rsidRPr="007D2D14" w:rsidRDefault="007D2D14" w:rsidP="007D2D14">
      <w:pPr>
        <w:rPr>
          <w:lang w:val="uk"/>
        </w:rPr>
      </w:pPr>
    </w:p>
    <w:p w:rsidR="007D2D14" w:rsidRPr="007D2D14" w:rsidRDefault="007D2D14" w:rsidP="007D2D14">
      <w:pPr>
        <w:pBdr>
          <w:top w:val="nil"/>
          <w:left w:val="nil"/>
          <w:bottom w:val="nil"/>
          <w:right w:val="nil"/>
          <w:between w:val="nil"/>
        </w:pBdr>
        <w:spacing w:before="225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" w:eastAsia="ru-RU"/>
        </w:rPr>
      </w:pPr>
      <w:hyperlink r:id="rId10">
        <w:r w:rsidRPr="007D2D14">
          <w:rPr>
            <w:rFonts w:ascii="Times New Roman" w:eastAsia="Times New Roman" w:hAnsi="Times New Roman" w:cs="Times New Roman"/>
            <w:b/>
            <w:bCs/>
            <w:color w:val="1155CC"/>
            <w:sz w:val="28"/>
            <w:szCs w:val="28"/>
            <w:u w:val="single"/>
            <w:lang w:val="uk" w:eastAsia="ru-RU"/>
          </w:rPr>
          <w:t xml:space="preserve">Рішення Великосеверинівської сільської ради від 7 </w:t>
        </w:r>
        <w:r w:rsidRPr="007D2D14">
          <w:rPr>
            <w:rFonts w:ascii="Times New Roman" w:eastAsia="Times New Roman" w:hAnsi="Times New Roman" w:cs="Times New Roman"/>
            <w:b/>
            <w:bCs/>
            <w:color w:val="1155CC"/>
            <w:sz w:val="28"/>
            <w:szCs w:val="28"/>
            <w:u w:val="single"/>
            <w:lang w:val="uk-UA" w:eastAsia="ru-RU"/>
          </w:rPr>
          <w:t>серпня</w:t>
        </w:r>
        <w:r w:rsidRPr="007D2D14">
          <w:rPr>
            <w:rFonts w:ascii="Times New Roman" w:eastAsia="Times New Roman" w:hAnsi="Times New Roman" w:cs="Times New Roman"/>
            <w:b/>
            <w:bCs/>
            <w:color w:val="1155CC"/>
            <w:sz w:val="28"/>
            <w:szCs w:val="28"/>
            <w:u w:val="single"/>
            <w:lang w:val="uk" w:eastAsia="ru-RU"/>
          </w:rPr>
          <w:t xml:space="preserve"> 2026 року № 2</w:t>
        </w:r>
        <w:r w:rsidRPr="007D2D14">
          <w:rPr>
            <w:rFonts w:ascii="Times New Roman" w:eastAsia="Times New Roman" w:hAnsi="Times New Roman" w:cs="Times New Roman"/>
            <w:b/>
            <w:bCs/>
            <w:color w:val="1155CC"/>
            <w:sz w:val="28"/>
            <w:szCs w:val="28"/>
            <w:u w:val="single"/>
            <w:lang w:val="uk-UA" w:eastAsia="ru-RU"/>
          </w:rPr>
          <w:t>12</w:t>
        </w:r>
        <w:r w:rsidRPr="007D2D14">
          <w:rPr>
            <w:rFonts w:ascii="Times New Roman" w:eastAsia="Times New Roman" w:hAnsi="Times New Roman" w:cs="Times New Roman"/>
            <w:b/>
            <w:bCs/>
            <w:color w:val="1155CC"/>
            <w:sz w:val="28"/>
            <w:szCs w:val="28"/>
            <w:u w:val="single"/>
            <w:lang w:val="uk" w:eastAsia="ru-RU"/>
          </w:rPr>
          <w:t>0 «Про затвердження Положе</w:t>
        </w:r>
        <w:bookmarkStart w:id="2" w:name="_GoBack"/>
        <w:bookmarkEnd w:id="2"/>
        <w:r w:rsidRPr="007D2D14">
          <w:rPr>
            <w:rFonts w:ascii="Times New Roman" w:eastAsia="Times New Roman" w:hAnsi="Times New Roman" w:cs="Times New Roman"/>
            <w:b/>
            <w:bCs/>
            <w:color w:val="1155CC"/>
            <w:sz w:val="28"/>
            <w:szCs w:val="28"/>
            <w:u w:val="single"/>
            <w:lang w:val="uk" w:eastAsia="ru-RU"/>
          </w:rPr>
          <w:t>ння про конкурс на посаду керівника закладу загальної середньої освіти Великосеверинівської сільської ради» </w:t>
        </w:r>
      </w:hyperlink>
    </w:p>
    <w:p w:rsidR="007D2D14" w:rsidRPr="007D2D14" w:rsidRDefault="007D2D14" w:rsidP="007D2D14">
      <w:pPr>
        <w:rPr>
          <w:rFonts w:ascii="Times New Roman" w:eastAsia="Times New Roman" w:hAnsi="Times New Roman" w:cs="Times New Roman"/>
          <w:sz w:val="28"/>
          <w:szCs w:val="28"/>
          <w:lang w:val="uk" w:eastAsia="ru-RU"/>
        </w:rPr>
      </w:pPr>
    </w:p>
    <w:p w:rsidR="007D2D14" w:rsidRPr="007D2D14" w:rsidRDefault="007D2D14" w:rsidP="007D2D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" w:eastAsia="ru-RU"/>
        </w:rPr>
      </w:pPr>
    </w:p>
    <w:p w:rsidR="007D2D14" w:rsidRPr="007D2D14" w:rsidRDefault="007D2D14">
      <w:pPr>
        <w:rPr>
          <w:lang w:val="uk"/>
        </w:rPr>
      </w:pPr>
    </w:p>
    <w:sectPr w:rsidR="007D2D14" w:rsidRPr="007D2D14" w:rsidSect="00440EFB">
      <w:pgSz w:w="11906" w:h="16838"/>
      <w:pgMar w:top="567" w:right="707" w:bottom="851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D14"/>
    <w:rsid w:val="007D2D14"/>
    <w:rsid w:val="00F41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on5.rada.gov.ua/laws/show/988-2016-%D1%80/paran8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zakon5.rada.gov.ua/laws/show/651-14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zakon5.rada.gov.ua/laws/show/2145-19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vlada.pp.ua/goto/aHR0cDovL3pha29uMC5yYWRhLmdvdi51YS9sYXdzL3Nob3cvMjI5Ny0xNw==/" TargetMode="External"/><Relationship Id="rId10" Type="http://schemas.openxmlformats.org/officeDocument/2006/relationships/hyperlink" Target="https://drive.google.com/file/d/1gKG2HXMk-Toqi0VkJaJiP4e7AnSzbM0G/view?usp=drive_lin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verunka2014@ukr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4261</Words>
  <Characters>2430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</dc:creator>
  <cp:lastModifiedBy>Алла</cp:lastModifiedBy>
  <cp:revision>1</cp:revision>
  <dcterms:created xsi:type="dcterms:W3CDTF">2026-09-03T12:02:00Z</dcterms:created>
  <dcterms:modified xsi:type="dcterms:W3CDTF">2026-09-03T12:07:00Z</dcterms:modified>
</cp:coreProperties>
</file>