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47E" w:rsidRDefault="00AA147E" w:rsidP="00AA147E">
      <w:pPr>
        <w:tabs>
          <w:tab w:val="left" w:pos="2598"/>
        </w:tabs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   </w:t>
      </w:r>
    </w:p>
    <w:p w:rsidR="00AA147E" w:rsidRDefault="00AA147E" w:rsidP="00AA147E">
      <w:pPr>
        <w:tabs>
          <w:tab w:val="left" w:pos="2598"/>
        </w:tabs>
        <w:jc w:val="center"/>
        <w:rPr>
          <w:sz w:val="16"/>
          <w:szCs w:val="16"/>
          <w:lang w:val="uk-UA"/>
        </w:rPr>
      </w:pPr>
      <w:r w:rsidRPr="00AA147E"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 wp14:anchorId="4B48F336" wp14:editId="48A73469">
            <wp:simplePos x="0" y="0"/>
            <wp:positionH relativeFrom="column">
              <wp:posOffset>2801620</wp:posOffset>
            </wp:positionH>
            <wp:positionV relativeFrom="paragraph">
              <wp:posOffset>437515</wp:posOffset>
            </wp:positionV>
            <wp:extent cx="457200" cy="609600"/>
            <wp:effectExtent l="0" t="0" r="0" b="0"/>
            <wp:wrapSquare wrapText="left"/>
            <wp:docPr id="3" name="Рисунок 1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gerb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A147E" w:rsidRPr="00AA147E" w:rsidRDefault="00AA147E" w:rsidP="00AA147E">
      <w:pPr>
        <w:tabs>
          <w:tab w:val="left" w:pos="2598"/>
        </w:tabs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ПРОЄКТ</w:t>
      </w:r>
    </w:p>
    <w:p w:rsidR="00AA147E" w:rsidRDefault="00AA147E" w:rsidP="00AA147E">
      <w:pPr>
        <w:tabs>
          <w:tab w:val="left" w:pos="2598"/>
        </w:tabs>
        <w:jc w:val="center"/>
        <w:rPr>
          <w:sz w:val="16"/>
          <w:szCs w:val="16"/>
          <w:lang w:val="uk-UA"/>
        </w:rPr>
      </w:pPr>
    </w:p>
    <w:p w:rsidR="00AA147E" w:rsidRDefault="00AA147E" w:rsidP="00AA147E">
      <w:pPr>
        <w:tabs>
          <w:tab w:val="left" w:pos="2598"/>
        </w:tabs>
        <w:jc w:val="center"/>
        <w:rPr>
          <w:sz w:val="16"/>
          <w:szCs w:val="16"/>
          <w:lang w:val="uk-UA"/>
        </w:rPr>
      </w:pPr>
    </w:p>
    <w:p w:rsidR="00AA147E" w:rsidRDefault="00AA147E" w:rsidP="00AA147E">
      <w:pPr>
        <w:tabs>
          <w:tab w:val="left" w:pos="2598"/>
        </w:tabs>
        <w:jc w:val="center"/>
        <w:rPr>
          <w:sz w:val="16"/>
          <w:szCs w:val="16"/>
          <w:lang w:val="uk-UA"/>
        </w:rPr>
      </w:pPr>
    </w:p>
    <w:p w:rsidR="00AA147E" w:rsidRDefault="00AA147E" w:rsidP="00AA147E">
      <w:pPr>
        <w:tabs>
          <w:tab w:val="left" w:pos="2598"/>
        </w:tabs>
        <w:jc w:val="center"/>
        <w:rPr>
          <w:sz w:val="16"/>
          <w:szCs w:val="16"/>
          <w:lang w:val="uk-UA"/>
        </w:rPr>
      </w:pPr>
    </w:p>
    <w:p w:rsidR="00CB5748" w:rsidRPr="00B73A8F" w:rsidRDefault="00062325" w:rsidP="00AA147E">
      <w:pPr>
        <w:tabs>
          <w:tab w:val="left" w:pos="2598"/>
        </w:tabs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ab/>
      </w:r>
      <w:r w:rsidR="00CB5748">
        <w:rPr>
          <w:sz w:val="28"/>
          <w:szCs w:val="28"/>
          <w:lang w:val="uk-UA"/>
        </w:rPr>
        <w:br w:type="textWrapping" w:clear="all"/>
      </w:r>
    </w:p>
    <w:p w:rsidR="00CB5748" w:rsidRDefault="00CB5748" w:rsidP="00B43F47">
      <w:pPr>
        <w:tabs>
          <w:tab w:val="left" w:pos="8364"/>
          <w:tab w:val="left" w:pos="9356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ВЕЛИКОСЕВЕРИНІВ</w:t>
      </w:r>
      <w:r w:rsidRPr="00331AAB">
        <w:rPr>
          <w:b/>
          <w:sz w:val="28"/>
          <w:szCs w:val="28"/>
          <w:lang w:val="uk-UA"/>
        </w:rPr>
        <w:t>СЬК</w:t>
      </w:r>
      <w:r>
        <w:rPr>
          <w:b/>
          <w:sz w:val="28"/>
          <w:szCs w:val="28"/>
          <w:lang w:val="uk-UA"/>
        </w:rPr>
        <w:t xml:space="preserve">А </w:t>
      </w:r>
      <w:r w:rsidRPr="00676E02">
        <w:rPr>
          <w:b/>
          <w:sz w:val="28"/>
          <w:szCs w:val="28"/>
          <w:lang w:val="uk-UA"/>
        </w:rPr>
        <w:t>СІЛЬСЬК</w:t>
      </w:r>
      <w:r>
        <w:rPr>
          <w:b/>
          <w:sz w:val="28"/>
          <w:szCs w:val="28"/>
          <w:lang w:val="uk-UA"/>
        </w:rPr>
        <w:t>А</w:t>
      </w:r>
      <w:r w:rsidRPr="00676E02">
        <w:rPr>
          <w:b/>
          <w:sz w:val="28"/>
          <w:szCs w:val="28"/>
          <w:lang w:val="uk-UA"/>
        </w:rPr>
        <w:t xml:space="preserve"> РАД</w:t>
      </w:r>
      <w:r>
        <w:rPr>
          <w:b/>
          <w:sz w:val="28"/>
          <w:szCs w:val="28"/>
          <w:lang w:val="uk-UA"/>
        </w:rPr>
        <w:t>А</w:t>
      </w:r>
      <w:r w:rsidRPr="00676E02">
        <w:rPr>
          <w:b/>
          <w:sz w:val="28"/>
          <w:szCs w:val="28"/>
          <w:lang w:val="uk-UA"/>
        </w:rPr>
        <w:br/>
        <w:t>КРО</w:t>
      </w:r>
      <w:r>
        <w:rPr>
          <w:b/>
          <w:sz w:val="28"/>
          <w:szCs w:val="28"/>
          <w:lang w:val="uk-UA"/>
        </w:rPr>
        <w:t>ПИВНИЦ</w:t>
      </w:r>
      <w:r w:rsidRPr="00676E02">
        <w:rPr>
          <w:b/>
          <w:sz w:val="28"/>
          <w:szCs w:val="28"/>
          <w:lang w:val="uk-UA"/>
        </w:rPr>
        <w:t>ЬКОГО РАЙОНУ КІРОВОГРАДСЬКОЇ ОБЛАСТІ</w:t>
      </w:r>
    </w:p>
    <w:p w:rsidR="00CB5748" w:rsidRPr="00C57E22" w:rsidRDefault="008A611A" w:rsidP="00B43F47">
      <w:pPr>
        <w:tabs>
          <w:tab w:val="left" w:pos="8364"/>
          <w:tab w:val="left" w:pos="9356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СІМДЕСЯТ П’ЯТА</w:t>
      </w:r>
      <w:r w:rsidR="006800C1">
        <w:rPr>
          <w:b/>
          <w:sz w:val="28"/>
          <w:szCs w:val="28"/>
          <w:lang w:val="uk-UA"/>
        </w:rPr>
        <w:t xml:space="preserve"> </w:t>
      </w:r>
      <w:r w:rsidR="00990270">
        <w:rPr>
          <w:b/>
          <w:sz w:val="28"/>
          <w:szCs w:val="28"/>
          <w:lang w:val="uk-UA"/>
        </w:rPr>
        <w:t xml:space="preserve">СЕСІЯ </w:t>
      </w:r>
      <w:r w:rsidR="00CB5748">
        <w:rPr>
          <w:b/>
          <w:sz w:val="28"/>
          <w:szCs w:val="28"/>
          <w:lang w:val="uk-UA"/>
        </w:rPr>
        <w:t>В</w:t>
      </w:r>
      <w:r w:rsidR="00CB5748" w:rsidRPr="00C57E22">
        <w:rPr>
          <w:b/>
          <w:sz w:val="28"/>
          <w:szCs w:val="28"/>
          <w:lang w:val="uk-UA"/>
        </w:rPr>
        <w:t>ОСЬМОГО СКЛИКАННЯ</w:t>
      </w:r>
    </w:p>
    <w:p w:rsidR="00CB5748" w:rsidRPr="002036A2" w:rsidRDefault="00CB5748" w:rsidP="00B43F47">
      <w:pPr>
        <w:tabs>
          <w:tab w:val="left" w:pos="8364"/>
          <w:tab w:val="left" w:pos="9356"/>
        </w:tabs>
        <w:jc w:val="center"/>
        <w:rPr>
          <w:rFonts w:eastAsia="Kozuka Gothic Pro M"/>
          <w:b/>
          <w:sz w:val="16"/>
          <w:szCs w:val="16"/>
          <w:lang w:val="uk-UA"/>
        </w:rPr>
      </w:pPr>
    </w:p>
    <w:p w:rsidR="00CB5748" w:rsidRPr="00052025" w:rsidRDefault="00CB5748" w:rsidP="00B43F47">
      <w:pPr>
        <w:tabs>
          <w:tab w:val="left" w:pos="8364"/>
          <w:tab w:val="left" w:pos="9356"/>
        </w:tabs>
        <w:jc w:val="center"/>
        <w:rPr>
          <w:rFonts w:eastAsia="Kozuka Gothic Pro M"/>
          <w:b/>
          <w:sz w:val="32"/>
          <w:szCs w:val="32"/>
          <w:lang w:val="uk-UA"/>
        </w:rPr>
      </w:pPr>
      <w:r w:rsidRPr="00052025">
        <w:rPr>
          <w:rFonts w:eastAsia="Kozuka Gothic Pro M"/>
          <w:b/>
          <w:sz w:val="32"/>
          <w:szCs w:val="32"/>
          <w:lang w:val="uk-UA"/>
        </w:rPr>
        <w:t>РІШЕННЯ</w:t>
      </w:r>
    </w:p>
    <w:p w:rsidR="00CB5748" w:rsidRPr="002036A2" w:rsidRDefault="00CB5748" w:rsidP="00B43F47">
      <w:pPr>
        <w:tabs>
          <w:tab w:val="left" w:pos="210"/>
          <w:tab w:val="left" w:pos="615"/>
          <w:tab w:val="left" w:pos="1110"/>
          <w:tab w:val="left" w:pos="1290"/>
          <w:tab w:val="left" w:pos="2340"/>
          <w:tab w:val="left" w:pos="2595"/>
          <w:tab w:val="left" w:pos="2760"/>
          <w:tab w:val="left" w:pos="3537"/>
          <w:tab w:val="left" w:pos="4152"/>
          <w:tab w:val="left" w:pos="8364"/>
          <w:tab w:val="left" w:pos="9356"/>
        </w:tabs>
        <w:jc w:val="center"/>
        <w:rPr>
          <w:sz w:val="16"/>
          <w:szCs w:val="16"/>
          <w:lang w:val="uk-UA"/>
        </w:rPr>
      </w:pPr>
    </w:p>
    <w:p w:rsidR="00CB5748" w:rsidRPr="00AA147E" w:rsidRDefault="006800C1" w:rsidP="0039664B">
      <w:pPr>
        <w:tabs>
          <w:tab w:val="left" w:pos="210"/>
          <w:tab w:val="left" w:pos="615"/>
          <w:tab w:val="left" w:pos="1110"/>
          <w:tab w:val="left" w:pos="1290"/>
          <w:tab w:val="left" w:pos="2340"/>
          <w:tab w:val="left" w:pos="2595"/>
          <w:tab w:val="left" w:pos="2760"/>
          <w:tab w:val="left" w:pos="3537"/>
          <w:tab w:val="left" w:pos="4152"/>
          <w:tab w:val="left" w:pos="8364"/>
          <w:tab w:val="left" w:pos="9356"/>
        </w:tabs>
        <w:rPr>
          <w:sz w:val="28"/>
          <w:szCs w:val="28"/>
          <w:lang w:val="uk-UA"/>
        </w:rPr>
      </w:pPr>
      <w:r w:rsidRPr="00AA147E">
        <w:rPr>
          <w:sz w:val="28"/>
          <w:szCs w:val="28"/>
          <w:lang w:val="uk-UA"/>
        </w:rPr>
        <w:t xml:space="preserve">від </w:t>
      </w:r>
      <w:r w:rsidR="00AA147E" w:rsidRPr="00AA147E">
        <w:rPr>
          <w:sz w:val="28"/>
          <w:szCs w:val="28"/>
          <w:lang w:val="uk-UA"/>
        </w:rPr>
        <w:t>«»</w:t>
      </w:r>
      <w:r w:rsidRPr="00AA147E">
        <w:rPr>
          <w:sz w:val="28"/>
          <w:szCs w:val="28"/>
          <w:lang w:val="uk-UA"/>
        </w:rPr>
        <w:t xml:space="preserve">      вересня</w:t>
      </w:r>
      <w:r w:rsidR="0065234D" w:rsidRPr="00AA147E">
        <w:rPr>
          <w:sz w:val="28"/>
          <w:szCs w:val="28"/>
          <w:lang w:val="uk-UA"/>
        </w:rPr>
        <w:t xml:space="preserve"> </w:t>
      </w:r>
      <w:r w:rsidR="00CB5748" w:rsidRPr="00AA147E">
        <w:rPr>
          <w:sz w:val="28"/>
          <w:szCs w:val="28"/>
          <w:lang w:val="uk-UA"/>
        </w:rPr>
        <w:t>202</w:t>
      </w:r>
      <w:r w:rsidR="00B906C9" w:rsidRPr="00AA147E">
        <w:rPr>
          <w:sz w:val="28"/>
          <w:szCs w:val="28"/>
          <w:lang w:val="uk-UA"/>
        </w:rPr>
        <w:t>6</w:t>
      </w:r>
      <w:r w:rsidR="00CB5748" w:rsidRPr="00AA147E">
        <w:rPr>
          <w:sz w:val="28"/>
          <w:szCs w:val="28"/>
          <w:lang w:val="uk-UA"/>
        </w:rPr>
        <w:t xml:space="preserve"> року                </w:t>
      </w:r>
      <w:r w:rsidR="0065234D" w:rsidRPr="00AA147E">
        <w:rPr>
          <w:sz w:val="28"/>
          <w:szCs w:val="28"/>
          <w:lang w:val="uk-UA"/>
        </w:rPr>
        <w:t xml:space="preserve">   </w:t>
      </w:r>
      <w:r w:rsidRPr="00AA147E">
        <w:rPr>
          <w:sz w:val="28"/>
          <w:szCs w:val="28"/>
          <w:lang w:val="uk-UA"/>
        </w:rPr>
        <w:t>с.</w:t>
      </w:r>
      <w:r w:rsidR="00AA147E" w:rsidRPr="00AA147E">
        <w:rPr>
          <w:sz w:val="28"/>
          <w:szCs w:val="28"/>
          <w:lang w:val="uk-UA"/>
        </w:rPr>
        <w:t xml:space="preserve"> </w:t>
      </w:r>
      <w:r w:rsidRPr="00AA147E">
        <w:rPr>
          <w:sz w:val="28"/>
          <w:szCs w:val="28"/>
          <w:lang w:val="uk-UA"/>
        </w:rPr>
        <w:t>Велика Северинка</w:t>
      </w:r>
      <w:r w:rsidR="00CB5748" w:rsidRPr="00AA147E">
        <w:rPr>
          <w:sz w:val="28"/>
          <w:szCs w:val="28"/>
          <w:lang w:val="uk-UA"/>
        </w:rPr>
        <w:t xml:space="preserve"> </w:t>
      </w:r>
      <w:r w:rsidRPr="00AA147E">
        <w:rPr>
          <w:sz w:val="28"/>
          <w:szCs w:val="28"/>
          <w:lang w:val="uk-UA"/>
        </w:rPr>
        <w:t xml:space="preserve">  </w:t>
      </w:r>
      <w:r w:rsidR="00F37643" w:rsidRPr="00AA147E">
        <w:rPr>
          <w:sz w:val="28"/>
          <w:szCs w:val="28"/>
          <w:lang w:val="uk-UA"/>
        </w:rPr>
        <w:t xml:space="preserve">              </w:t>
      </w:r>
      <w:r w:rsidRPr="00AA147E">
        <w:rPr>
          <w:sz w:val="28"/>
          <w:szCs w:val="28"/>
          <w:lang w:val="uk-UA"/>
        </w:rPr>
        <w:t xml:space="preserve">   </w:t>
      </w:r>
      <w:r w:rsidR="0065234D" w:rsidRPr="00AA147E">
        <w:rPr>
          <w:sz w:val="28"/>
          <w:szCs w:val="28"/>
          <w:lang w:val="uk-UA"/>
        </w:rPr>
        <w:t xml:space="preserve">  </w:t>
      </w:r>
      <w:r w:rsidR="00CB5748" w:rsidRPr="00AA147E">
        <w:rPr>
          <w:sz w:val="28"/>
          <w:szCs w:val="28"/>
          <w:lang w:val="uk-UA"/>
        </w:rPr>
        <w:t xml:space="preserve">  </w:t>
      </w:r>
      <w:r w:rsidR="00F61D0A" w:rsidRPr="00AA147E">
        <w:rPr>
          <w:sz w:val="28"/>
          <w:szCs w:val="28"/>
          <w:lang w:val="uk-UA"/>
        </w:rPr>
        <w:t>№</w:t>
      </w:r>
      <w:r w:rsidR="00DB4EA6" w:rsidRPr="00AA147E">
        <w:rPr>
          <w:sz w:val="28"/>
          <w:szCs w:val="28"/>
          <w:lang w:val="uk-UA"/>
        </w:rPr>
        <w:t xml:space="preserve"> </w:t>
      </w:r>
    </w:p>
    <w:p w:rsidR="00DB5377" w:rsidRPr="00AA147E" w:rsidRDefault="00DB5377" w:rsidP="0039664B">
      <w:pPr>
        <w:tabs>
          <w:tab w:val="left" w:pos="210"/>
          <w:tab w:val="left" w:pos="615"/>
          <w:tab w:val="left" w:pos="1110"/>
          <w:tab w:val="left" w:pos="1290"/>
          <w:tab w:val="left" w:pos="2340"/>
          <w:tab w:val="left" w:pos="2595"/>
          <w:tab w:val="left" w:pos="2760"/>
          <w:tab w:val="left" w:pos="3537"/>
          <w:tab w:val="left" w:pos="4152"/>
          <w:tab w:val="left" w:pos="8364"/>
          <w:tab w:val="left" w:pos="9356"/>
        </w:tabs>
        <w:rPr>
          <w:sz w:val="28"/>
          <w:szCs w:val="28"/>
          <w:lang w:val="uk-UA"/>
        </w:rPr>
      </w:pPr>
    </w:p>
    <w:p w:rsidR="00CB5748" w:rsidRPr="007439DC" w:rsidRDefault="00CB5748" w:rsidP="006800C1">
      <w:pPr>
        <w:widowControl w:val="0"/>
        <w:tabs>
          <w:tab w:val="left" w:pos="180"/>
        </w:tabs>
        <w:autoSpaceDE w:val="0"/>
        <w:autoSpaceDN w:val="0"/>
        <w:adjustRightInd w:val="0"/>
        <w:rPr>
          <w:sz w:val="26"/>
          <w:szCs w:val="26"/>
          <w:lang w:val="uk-UA"/>
        </w:rPr>
      </w:pPr>
    </w:p>
    <w:p w:rsidR="002809BC" w:rsidRPr="002036A2" w:rsidRDefault="002809BC">
      <w:pPr>
        <w:rPr>
          <w:sz w:val="16"/>
          <w:szCs w:val="16"/>
          <w:lang w:val="uk-UA"/>
        </w:rPr>
      </w:pPr>
    </w:p>
    <w:p w:rsidR="00242DBD" w:rsidRPr="00242DBD" w:rsidRDefault="00242DBD" w:rsidP="00242DBD">
      <w:pPr>
        <w:pStyle w:val="a5"/>
        <w:ind w:right="4111"/>
        <w:rPr>
          <w:b/>
          <w:sz w:val="28"/>
          <w:szCs w:val="28"/>
          <w:lang w:val="uk-UA"/>
        </w:rPr>
      </w:pPr>
      <w:r w:rsidRPr="00242DBD">
        <w:rPr>
          <w:b/>
          <w:sz w:val="28"/>
          <w:szCs w:val="28"/>
          <w:lang w:val="uk-UA"/>
        </w:rPr>
        <w:t>Про прогноз бюджету Великосеверинівської сільсько</w:t>
      </w:r>
      <w:r w:rsidR="00B906C9">
        <w:rPr>
          <w:b/>
          <w:sz w:val="28"/>
          <w:szCs w:val="28"/>
          <w:lang w:val="uk-UA"/>
        </w:rPr>
        <w:t>ї територіальної громади на 2027-2029</w:t>
      </w:r>
      <w:r w:rsidR="009018B6">
        <w:rPr>
          <w:b/>
          <w:sz w:val="28"/>
          <w:szCs w:val="28"/>
          <w:lang w:val="uk-UA"/>
        </w:rPr>
        <w:t xml:space="preserve"> роки ( код бюджету 1150700000)</w:t>
      </w:r>
    </w:p>
    <w:p w:rsidR="007439DC" w:rsidRPr="00344A0A" w:rsidRDefault="007439DC" w:rsidP="007541D7">
      <w:pPr>
        <w:pStyle w:val="a5"/>
        <w:ind w:right="4111"/>
        <w:rPr>
          <w:b/>
          <w:sz w:val="28"/>
          <w:szCs w:val="28"/>
          <w:lang w:val="uk-UA"/>
        </w:rPr>
      </w:pPr>
    </w:p>
    <w:p w:rsidR="00CB5748" w:rsidRDefault="00CB5748" w:rsidP="0039664B">
      <w:pPr>
        <w:ind w:firstLine="709"/>
        <w:jc w:val="both"/>
        <w:rPr>
          <w:sz w:val="16"/>
          <w:szCs w:val="16"/>
          <w:lang w:val="uk-UA"/>
        </w:rPr>
      </w:pPr>
    </w:p>
    <w:p w:rsidR="00BC7A20" w:rsidRDefault="00242DBD" w:rsidP="00242DBD">
      <w:pPr>
        <w:ind w:firstLine="709"/>
        <w:jc w:val="both"/>
        <w:rPr>
          <w:sz w:val="28"/>
          <w:szCs w:val="28"/>
          <w:lang w:val="uk-UA" w:eastAsia="en-US"/>
        </w:rPr>
      </w:pPr>
      <w:r w:rsidRPr="00D67DC2">
        <w:rPr>
          <w:sz w:val="28"/>
          <w:szCs w:val="28"/>
          <w:lang w:val="uk-UA" w:eastAsia="en-US"/>
        </w:rPr>
        <w:t>Відповідно до частини шостої статті 75</w:t>
      </w:r>
      <w:r w:rsidRPr="00D67DC2">
        <w:rPr>
          <w:sz w:val="28"/>
          <w:szCs w:val="28"/>
          <w:vertAlign w:val="superscript"/>
          <w:lang w:val="uk-UA" w:eastAsia="en-US"/>
        </w:rPr>
        <w:t>1</w:t>
      </w:r>
      <w:r w:rsidRPr="00D67DC2">
        <w:rPr>
          <w:sz w:val="28"/>
          <w:szCs w:val="28"/>
          <w:lang w:val="uk-UA" w:eastAsia="en-US"/>
        </w:rPr>
        <w:t xml:space="preserve"> Бюджетного кодексу України, підпункту 1 пункту «а» частини першої</w:t>
      </w:r>
      <w:r w:rsidRPr="00D67DC2">
        <w:rPr>
          <w:spacing w:val="-3"/>
          <w:sz w:val="28"/>
          <w:szCs w:val="28"/>
          <w:lang w:val="uk-UA" w:eastAsia="en-US"/>
        </w:rPr>
        <w:t xml:space="preserve"> </w:t>
      </w:r>
      <w:r w:rsidRPr="00D67DC2">
        <w:rPr>
          <w:sz w:val="28"/>
          <w:szCs w:val="28"/>
          <w:lang w:val="uk-UA" w:eastAsia="en-US"/>
        </w:rPr>
        <w:t>статті</w:t>
      </w:r>
      <w:r w:rsidRPr="00D67DC2">
        <w:rPr>
          <w:spacing w:val="-3"/>
          <w:sz w:val="28"/>
          <w:szCs w:val="28"/>
          <w:lang w:val="uk-UA" w:eastAsia="en-US"/>
        </w:rPr>
        <w:t xml:space="preserve"> </w:t>
      </w:r>
      <w:r w:rsidRPr="00D67DC2">
        <w:rPr>
          <w:sz w:val="28"/>
          <w:szCs w:val="28"/>
          <w:lang w:val="uk-UA" w:eastAsia="en-US"/>
        </w:rPr>
        <w:t>28, пункту</w:t>
      </w:r>
      <w:r w:rsidRPr="00D67DC2">
        <w:rPr>
          <w:spacing w:val="-3"/>
          <w:sz w:val="28"/>
          <w:szCs w:val="28"/>
          <w:lang w:val="uk-UA" w:eastAsia="en-US"/>
        </w:rPr>
        <w:t xml:space="preserve"> </w:t>
      </w:r>
      <w:r w:rsidRPr="00D67DC2">
        <w:rPr>
          <w:sz w:val="28"/>
          <w:szCs w:val="28"/>
          <w:lang w:val="uk-UA" w:eastAsia="en-US"/>
        </w:rPr>
        <w:t>1 частини другої</w:t>
      </w:r>
      <w:r w:rsidRPr="00D67DC2">
        <w:rPr>
          <w:spacing w:val="-3"/>
          <w:sz w:val="28"/>
          <w:szCs w:val="28"/>
          <w:lang w:val="uk-UA" w:eastAsia="en-US"/>
        </w:rPr>
        <w:t xml:space="preserve"> </w:t>
      </w:r>
      <w:r w:rsidRPr="004F41D9">
        <w:rPr>
          <w:sz w:val="28"/>
          <w:szCs w:val="28"/>
          <w:lang w:val="uk-UA" w:eastAsia="en-US"/>
        </w:rPr>
        <w:t>статті</w:t>
      </w:r>
      <w:r w:rsidRPr="004F41D9">
        <w:rPr>
          <w:spacing w:val="-3"/>
          <w:sz w:val="28"/>
          <w:szCs w:val="28"/>
          <w:lang w:val="uk-UA" w:eastAsia="en-US"/>
        </w:rPr>
        <w:t xml:space="preserve"> </w:t>
      </w:r>
      <w:r w:rsidRPr="004F41D9">
        <w:rPr>
          <w:sz w:val="28"/>
          <w:szCs w:val="28"/>
          <w:lang w:val="uk-UA" w:eastAsia="en-US"/>
        </w:rPr>
        <w:t>52 Закону</w:t>
      </w:r>
      <w:r w:rsidRPr="004F41D9">
        <w:rPr>
          <w:spacing w:val="-3"/>
          <w:sz w:val="28"/>
          <w:szCs w:val="28"/>
          <w:lang w:val="uk-UA" w:eastAsia="en-US"/>
        </w:rPr>
        <w:t xml:space="preserve"> </w:t>
      </w:r>
      <w:r w:rsidRPr="004F41D9">
        <w:rPr>
          <w:sz w:val="28"/>
          <w:szCs w:val="28"/>
          <w:lang w:val="uk-UA" w:eastAsia="en-US"/>
        </w:rPr>
        <w:t>України «Про місцеве самоврядування в Україні», постанови К</w:t>
      </w:r>
      <w:r w:rsidR="004F41D9" w:rsidRPr="004F41D9">
        <w:rPr>
          <w:sz w:val="28"/>
          <w:szCs w:val="28"/>
          <w:lang w:val="uk-UA" w:eastAsia="en-US"/>
        </w:rPr>
        <w:t>абінету Міністрів України від 17</w:t>
      </w:r>
      <w:r w:rsidRPr="004F41D9">
        <w:rPr>
          <w:sz w:val="28"/>
          <w:szCs w:val="28"/>
          <w:lang w:val="uk-UA" w:eastAsia="en-US"/>
        </w:rPr>
        <w:t xml:space="preserve"> червня</w:t>
      </w:r>
      <w:r w:rsidRPr="004F41D9">
        <w:rPr>
          <w:spacing w:val="40"/>
          <w:sz w:val="28"/>
          <w:szCs w:val="28"/>
          <w:lang w:val="uk-UA" w:eastAsia="en-US"/>
        </w:rPr>
        <w:t xml:space="preserve"> </w:t>
      </w:r>
      <w:r w:rsidR="004F41D9" w:rsidRPr="004F41D9">
        <w:rPr>
          <w:sz w:val="28"/>
          <w:szCs w:val="28"/>
          <w:lang w:val="uk-UA" w:eastAsia="en-US"/>
        </w:rPr>
        <w:t>2026 року № 793</w:t>
      </w:r>
      <w:r w:rsidRPr="004F41D9">
        <w:rPr>
          <w:sz w:val="28"/>
          <w:szCs w:val="28"/>
          <w:lang w:val="uk-UA" w:eastAsia="en-US"/>
        </w:rPr>
        <w:t xml:space="preserve"> „Про схвале</w:t>
      </w:r>
      <w:r w:rsidR="004F41D9" w:rsidRPr="004F41D9">
        <w:rPr>
          <w:sz w:val="28"/>
          <w:szCs w:val="28"/>
          <w:lang w:val="uk-UA" w:eastAsia="en-US"/>
        </w:rPr>
        <w:t>ння Бюджетної декларації на 2027-2029</w:t>
      </w:r>
      <w:r w:rsidRPr="004F41D9">
        <w:rPr>
          <w:sz w:val="28"/>
          <w:szCs w:val="28"/>
          <w:lang w:val="uk-UA" w:eastAsia="en-US"/>
        </w:rPr>
        <w:t xml:space="preserve"> роки”,</w:t>
      </w:r>
      <w:r w:rsidRPr="00D67DC2">
        <w:rPr>
          <w:sz w:val="28"/>
          <w:szCs w:val="28"/>
          <w:lang w:val="uk-UA" w:eastAsia="en-US"/>
        </w:rPr>
        <w:t xml:space="preserve"> наказу Міністерства фінансів України від 02 червня 2021 року № 314 „Про затвердження Типової форми прогнозу місцевого бюджету та Інструкції щодо його складання” (змінами та доповнен</w:t>
      </w:r>
      <w:r>
        <w:rPr>
          <w:sz w:val="28"/>
          <w:szCs w:val="28"/>
          <w:lang w:val="uk-UA" w:eastAsia="en-US"/>
        </w:rPr>
        <w:t>нями), ріш</w:t>
      </w:r>
      <w:r w:rsidR="009018B6">
        <w:rPr>
          <w:sz w:val="28"/>
          <w:szCs w:val="28"/>
          <w:lang w:val="uk-UA" w:eastAsia="en-US"/>
        </w:rPr>
        <w:t>ення виконавчого комітету від 27.08.2026 року №150</w:t>
      </w:r>
      <w:r>
        <w:rPr>
          <w:sz w:val="28"/>
          <w:szCs w:val="28"/>
          <w:lang w:val="uk-UA" w:eastAsia="en-US"/>
        </w:rPr>
        <w:t xml:space="preserve"> «Про схвалення</w:t>
      </w:r>
      <w:r w:rsidRPr="00D67DC2">
        <w:rPr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 w:eastAsia="en-US"/>
        </w:rPr>
        <w:t>«</w:t>
      </w:r>
      <w:r w:rsidRPr="00D67DC2">
        <w:rPr>
          <w:sz w:val="28"/>
          <w:szCs w:val="28"/>
          <w:lang w:val="uk-UA" w:eastAsia="en-US"/>
        </w:rPr>
        <w:t>Про</w:t>
      </w:r>
      <w:r>
        <w:rPr>
          <w:sz w:val="28"/>
          <w:szCs w:val="28"/>
          <w:lang w:val="uk-UA" w:eastAsia="en-US"/>
        </w:rPr>
        <w:t>гнозу бюджету Великосеверинівської сільської</w:t>
      </w:r>
      <w:r w:rsidR="009018B6">
        <w:rPr>
          <w:sz w:val="28"/>
          <w:szCs w:val="28"/>
          <w:lang w:val="uk-UA" w:eastAsia="en-US"/>
        </w:rPr>
        <w:t xml:space="preserve"> територіальної громади на 2027–2029</w:t>
      </w:r>
      <w:r w:rsidRPr="00D67DC2">
        <w:rPr>
          <w:sz w:val="28"/>
          <w:szCs w:val="28"/>
          <w:lang w:val="uk-UA" w:eastAsia="en-US"/>
        </w:rPr>
        <w:t xml:space="preserve"> роки</w:t>
      </w:r>
      <w:r w:rsidR="009018B6">
        <w:rPr>
          <w:sz w:val="28"/>
          <w:szCs w:val="28"/>
          <w:lang w:val="uk-UA" w:eastAsia="en-US"/>
        </w:rPr>
        <w:t xml:space="preserve"> ( код бюджету 1150700000) </w:t>
      </w:r>
      <w:r>
        <w:rPr>
          <w:sz w:val="28"/>
          <w:szCs w:val="28"/>
          <w:lang w:val="uk-UA" w:eastAsia="en-US"/>
        </w:rPr>
        <w:t>»</w:t>
      </w:r>
    </w:p>
    <w:p w:rsidR="00242DBD" w:rsidRDefault="00242DBD" w:rsidP="00242DBD">
      <w:pPr>
        <w:ind w:firstLine="709"/>
        <w:jc w:val="both"/>
        <w:rPr>
          <w:b/>
          <w:sz w:val="28"/>
          <w:szCs w:val="28"/>
          <w:lang w:val="uk-UA"/>
        </w:rPr>
      </w:pPr>
    </w:p>
    <w:p w:rsidR="00CB5748" w:rsidRPr="00895C42" w:rsidRDefault="00CB5748" w:rsidP="0039664B">
      <w:pPr>
        <w:ind w:firstLine="709"/>
        <w:jc w:val="center"/>
        <w:rPr>
          <w:b/>
          <w:sz w:val="28"/>
          <w:szCs w:val="28"/>
          <w:lang w:val="uk-UA"/>
        </w:rPr>
      </w:pPr>
      <w:r w:rsidRPr="00895C42">
        <w:rPr>
          <w:b/>
          <w:sz w:val="28"/>
          <w:szCs w:val="28"/>
          <w:lang w:val="uk-UA"/>
        </w:rPr>
        <w:t>СІЛЬСЬКА РАДА ВИРІШИЛА:</w:t>
      </w:r>
    </w:p>
    <w:p w:rsidR="00BC7A20" w:rsidRDefault="00BC7A20" w:rsidP="0039664B">
      <w:pPr>
        <w:ind w:firstLine="709"/>
        <w:jc w:val="both"/>
        <w:rPr>
          <w:sz w:val="28"/>
          <w:szCs w:val="28"/>
          <w:lang w:val="uk-UA"/>
        </w:rPr>
      </w:pPr>
    </w:p>
    <w:p w:rsidR="00105B73" w:rsidRDefault="00242DBD" w:rsidP="00242DBD">
      <w:pPr>
        <w:widowControl w:val="0"/>
        <w:numPr>
          <w:ilvl w:val="0"/>
          <w:numId w:val="2"/>
        </w:numPr>
        <w:tabs>
          <w:tab w:val="left" w:pos="889"/>
        </w:tabs>
        <w:autoSpaceDE w:val="0"/>
        <w:autoSpaceDN w:val="0"/>
        <w:spacing w:line="276" w:lineRule="auto"/>
        <w:ind w:right="144" w:firstLine="427"/>
        <w:jc w:val="both"/>
        <w:rPr>
          <w:sz w:val="28"/>
          <w:szCs w:val="22"/>
          <w:lang w:val="uk-UA" w:eastAsia="en-US"/>
        </w:rPr>
      </w:pPr>
      <w:r>
        <w:rPr>
          <w:sz w:val="28"/>
          <w:szCs w:val="22"/>
          <w:lang w:val="uk-UA" w:eastAsia="en-US"/>
        </w:rPr>
        <w:t>Взяти до відома</w:t>
      </w:r>
      <w:r w:rsidRPr="00D67DC2">
        <w:rPr>
          <w:spacing w:val="38"/>
          <w:sz w:val="28"/>
          <w:szCs w:val="22"/>
          <w:lang w:val="uk-UA" w:eastAsia="en-US"/>
        </w:rPr>
        <w:t xml:space="preserve"> </w:t>
      </w:r>
      <w:r w:rsidRPr="00D67DC2">
        <w:rPr>
          <w:sz w:val="28"/>
          <w:szCs w:val="22"/>
          <w:lang w:val="uk-UA" w:eastAsia="en-US"/>
        </w:rPr>
        <w:t>Прогноз</w:t>
      </w:r>
      <w:r w:rsidRPr="00D67DC2">
        <w:rPr>
          <w:spacing w:val="34"/>
          <w:sz w:val="28"/>
          <w:szCs w:val="22"/>
          <w:lang w:val="uk-UA" w:eastAsia="en-US"/>
        </w:rPr>
        <w:t xml:space="preserve"> </w:t>
      </w:r>
      <w:r w:rsidRPr="00D67DC2">
        <w:rPr>
          <w:sz w:val="28"/>
          <w:szCs w:val="22"/>
          <w:lang w:val="uk-UA" w:eastAsia="en-US"/>
        </w:rPr>
        <w:t>бюджету</w:t>
      </w:r>
      <w:r w:rsidRPr="00D67DC2">
        <w:rPr>
          <w:spacing w:val="38"/>
          <w:sz w:val="28"/>
          <w:szCs w:val="22"/>
          <w:lang w:val="uk-UA" w:eastAsia="en-US"/>
        </w:rPr>
        <w:t xml:space="preserve"> </w:t>
      </w:r>
      <w:r>
        <w:rPr>
          <w:sz w:val="28"/>
          <w:szCs w:val="22"/>
          <w:lang w:val="uk-UA" w:eastAsia="en-US"/>
        </w:rPr>
        <w:t>Великосеверинівської сільської</w:t>
      </w:r>
      <w:r w:rsidRPr="00D67DC2">
        <w:rPr>
          <w:spacing w:val="37"/>
          <w:sz w:val="28"/>
          <w:szCs w:val="22"/>
          <w:lang w:val="uk-UA" w:eastAsia="en-US"/>
        </w:rPr>
        <w:t xml:space="preserve"> </w:t>
      </w:r>
      <w:r w:rsidRPr="00D67DC2">
        <w:rPr>
          <w:sz w:val="28"/>
          <w:szCs w:val="22"/>
          <w:lang w:val="uk-UA" w:eastAsia="en-US"/>
        </w:rPr>
        <w:t>територіальної</w:t>
      </w:r>
      <w:r w:rsidRPr="00D67DC2">
        <w:rPr>
          <w:spacing w:val="33"/>
          <w:sz w:val="28"/>
          <w:szCs w:val="22"/>
          <w:lang w:val="uk-UA" w:eastAsia="en-US"/>
        </w:rPr>
        <w:t xml:space="preserve"> </w:t>
      </w:r>
      <w:r w:rsidR="006800C1">
        <w:rPr>
          <w:sz w:val="28"/>
          <w:szCs w:val="22"/>
          <w:lang w:val="uk-UA" w:eastAsia="en-US"/>
        </w:rPr>
        <w:t>громади на 2027–2029</w:t>
      </w:r>
      <w:r w:rsidRPr="00D67DC2">
        <w:rPr>
          <w:sz w:val="28"/>
          <w:szCs w:val="22"/>
          <w:lang w:val="uk-UA" w:eastAsia="en-US"/>
        </w:rPr>
        <w:t xml:space="preserve"> роки</w:t>
      </w:r>
      <w:bookmarkStart w:id="0" w:name="_GoBack"/>
      <w:bookmarkEnd w:id="0"/>
      <w:r w:rsidRPr="00D67DC2">
        <w:rPr>
          <w:sz w:val="28"/>
          <w:szCs w:val="22"/>
          <w:lang w:val="uk-UA" w:eastAsia="en-US"/>
        </w:rPr>
        <w:t>.</w:t>
      </w:r>
    </w:p>
    <w:p w:rsidR="00242DBD" w:rsidRDefault="00242DBD" w:rsidP="00242DBD">
      <w:pPr>
        <w:widowControl w:val="0"/>
        <w:tabs>
          <w:tab w:val="left" w:pos="889"/>
        </w:tabs>
        <w:autoSpaceDE w:val="0"/>
        <w:autoSpaceDN w:val="0"/>
        <w:spacing w:line="276" w:lineRule="auto"/>
        <w:ind w:left="568" w:right="144"/>
        <w:jc w:val="both"/>
        <w:rPr>
          <w:sz w:val="28"/>
          <w:szCs w:val="22"/>
          <w:lang w:val="uk-UA" w:eastAsia="en-US"/>
        </w:rPr>
      </w:pPr>
    </w:p>
    <w:p w:rsidR="00C94A3C" w:rsidRPr="00242DBD" w:rsidRDefault="00105B73" w:rsidP="00242DBD">
      <w:pPr>
        <w:widowControl w:val="0"/>
        <w:numPr>
          <w:ilvl w:val="0"/>
          <w:numId w:val="2"/>
        </w:numPr>
        <w:tabs>
          <w:tab w:val="left" w:pos="889"/>
        </w:tabs>
        <w:autoSpaceDE w:val="0"/>
        <w:autoSpaceDN w:val="0"/>
        <w:spacing w:line="276" w:lineRule="auto"/>
        <w:ind w:right="144" w:firstLine="427"/>
        <w:jc w:val="both"/>
        <w:rPr>
          <w:sz w:val="28"/>
          <w:szCs w:val="22"/>
          <w:lang w:val="uk-UA" w:eastAsia="en-US"/>
        </w:rPr>
      </w:pPr>
      <w:r w:rsidRPr="00242DBD">
        <w:rPr>
          <w:sz w:val="28"/>
          <w:szCs w:val="28"/>
          <w:lang w:val="uk-UA"/>
        </w:rPr>
        <w:t>Контроль за виконанням даного рішення покласти на постійну комісію сільської ради з питань планування, фінансів, бюджету, соціально-економічного розвитку та інвестицій.</w:t>
      </w:r>
    </w:p>
    <w:p w:rsidR="00C94A3C" w:rsidRDefault="00C94A3C" w:rsidP="000033C2">
      <w:pPr>
        <w:jc w:val="both"/>
        <w:rPr>
          <w:sz w:val="28"/>
          <w:szCs w:val="28"/>
          <w:lang w:val="uk-UA"/>
        </w:rPr>
      </w:pPr>
    </w:p>
    <w:p w:rsidR="00105B73" w:rsidRPr="00344A0A" w:rsidRDefault="00105B73" w:rsidP="000C41D8">
      <w:pPr>
        <w:rPr>
          <w:sz w:val="28"/>
          <w:szCs w:val="28"/>
          <w:lang w:val="uk-UA"/>
        </w:rPr>
      </w:pPr>
    </w:p>
    <w:p w:rsidR="000C41D8" w:rsidRPr="00344A0A" w:rsidRDefault="000C41D8" w:rsidP="000C41D8">
      <w:pPr>
        <w:tabs>
          <w:tab w:val="left" w:pos="6675"/>
        </w:tabs>
        <w:rPr>
          <w:b/>
          <w:sz w:val="28"/>
          <w:szCs w:val="28"/>
          <w:lang w:val="uk-UA"/>
        </w:rPr>
      </w:pPr>
      <w:r w:rsidRPr="00344A0A">
        <w:rPr>
          <w:b/>
          <w:sz w:val="28"/>
          <w:szCs w:val="28"/>
          <w:lang w:val="uk-UA"/>
        </w:rPr>
        <w:t>Сільський голова</w:t>
      </w:r>
      <w:r w:rsidR="002809BC">
        <w:rPr>
          <w:b/>
          <w:sz w:val="28"/>
          <w:szCs w:val="28"/>
          <w:lang w:val="uk-UA"/>
        </w:rPr>
        <w:t xml:space="preserve">   </w:t>
      </w:r>
      <w:r w:rsidR="001C2A65">
        <w:rPr>
          <w:b/>
          <w:sz w:val="28"/>
          <w:szCs w:val="28"/>
          <w:lang w:val="uk-UA"/>
        </w:rPr>
        <w:t xml:space="preserve"> </w:t>
      </w:r>
      <w:r w:rsidR="007A4B59">
        <w:rPr>
          <w:b/>
          <w:sz w:val="28"/>
          <w:szCs w:val="28"/>
          <w:lang w:val="uk-UA"/>
        </w:rPr>
        <w:t xml:space="preserve">      </w:t>
      </w:r>
      <w:r w:rsidR="001C2A65">
        <w:rPr>
          <w:b/>
          <w:sz w:val="28"/>
          <w:szCs w:val="28"/>
          <w:lang w:val="uk-UA"/>
        </w:rPr>
        <w:t xml:space="preserve"> </w:t>
      </w:r>
      <w:r w:rsidR="009625BD">
        <w:rPr>
          <w:b/>
          <w:sz w:val="28"/>
          <w:szCs w:val="28"/>
          <w:lang w:val="uk-UA"/>
        </w:rPr>
        <w:t xml:space="preserve">   </w:t>
      </w:r>
      <w:r w:rsidR="001F5AD0">
        <w:rPr>
          <w:b/>
          <w:sz w:val="28"/>
          <w:szCs w:val="28"/>
          <w:lang w:val="uk-UA"/>
        </w:rPr>
        <w:t xml:space="preserve">   </w:t>
      </w:r>
      <w:r w:rsidR="00667C85">
        <w:rPr>
          <w:b/>
          <w:sz w:val="28"/>
          <w:szCs w:val="28"/>
          <w:lang w:val="uk-UA"/>
        </w:rPr>
        <w:t xml:space="preserve">      </w:t>
      </w:r>
      <w:r w:rsidR="001D7190">
        <w:rPr>
          <w:b/>
          <w:sz w:val="28"/>
          <w:szCs w:val="28"/>
          <w:lang w:val="uk-UA"/>
        </w:rPr>
        <w:t xml:space="preserve">  </w:t>
      </w:r>
      <w:r w:rsidR="00B4117C">
        <w:rPr>
          <w:b/>
          <w:sz w:val="28"/>
          <w:szCs w:val="28"/>
          <w:lang w:val="uk-UA"/>
        </w:rPr>
        <w:t xml:space="preserve">  </w:t>
      </w:r>
      <w:r w:rsidR="005862B8">
        <w:rPr>
          <w:b/>
          <w:sz w:val="28"/>
          <w:szCs w:val="28"/>
          <w:lang w:val="uk-UA"/>
        </w:rPr>
        <w:t xml:space="preserve">        </w:t>
      </w:r>
      <w:r w:rsidR="00BF2D25">
        <w:rPr>
          <w:b/>
          <w:sz w:val="28"/>
          <w:szCs w:val="28"/>
          <w:lang w:val="uk-UA"/>
        </w:rPr>
        <w:t xml:space="preserve"> </w:t>
      </w:r>
      <w:r w:rsidR="00AB1AA7">
        <w:rPr>
          <w:b/>
          <w:sz w:val="28"/>
          <w:szCs w:val="28"/>
          <w:lang w:val="uk-UA"/>
        </w:rPr>
        <w:t xml:space="preserve">    </w:t>
      </w:r>
      <w:r w:rsidR="001F5AD0">
        <w:rPr>
          <w:b/>
          <w:sz w:val="28"/>
          <w:szCs w:val="28"/>
          <w:lang w:val="uk-UA"/>
        </w:rPr>
        <w:t xml:space="preserve">  </w:t>
      </w:r>
      <w:r w:rsidR="00805D88">
        <w:rPr>
          <w:b/>
          <w:sz w:val="28"/>
          <w:szCs w:val="28"/>
          <w:lang w:val="uk-UA"/>
        </w:rPr>
        <w:t xml:space="preserve"> </w:t>
      </w:r>
      <w:r w:rsidR="00AC1186">
        <w:rPr>
          <w:b/>
          <w:sz w:val="28"/>
          <w:szCs w:val="28"/>
          <w:lang w:val="uk-UA"/>
        </w:rPr>
        <w:t xml:space="preserve"> </w:t>
      </w:r>
      <w:r w:rsidR="001D4C54">
        <w:rPr>
          <w:b/>
          <w:sz w:val="28"/>
          <w:szCs w:val="28"/>
          <w:lang w:val="uk-UA"/>
        </w:rPr>
        <w:t xml:space="preserve"> </w:t>
      </w:r>
      <w:r w:rsidR="008E3715">
        <w:rPr>
          <w:b/>
          <w:sz w:val="28"/>
          <w:szCs w:val="28"/>
          <w:lang w:val="uk-UA"/>
        </w:rPr>
        <w:t xml:space="preserve">         </w:t>
      </w:r>
      <w:r w:rsidR="002809BC">
        <w:rPr>
          <w:b/>
          <w:sz w:val="28"/>
          <w:szCs w:val="28"/>
          <w:lang w:val="uk-UA"/>
        </w:rPr>
        <w:t xml:space="preserve">    </w:t>
      </w:r>
      <w:r w:rsidRPr="00344A0A">
        <w:rPr>
          <w:b/>
          <w:sz w:val="28"/>
          <w:szCs w:val="28"/>
          <w:lang w:val="uk-UA"/>
        </w:rPr>
        <w:t>С</w:t>
      </w:r>
      <w:r>
        <w:rPr>
          <w:b/>
          <w:sz w:val="28"/>
          <w:szCs w:val="28"/>
          <w:lang w:val="uk-UA"/>
        </w:rPr>
        <w:t xml:space="preserve">ергій </w:t>
      </w:r>
      <w:r w:rsidRPr="00344A0A">
        <w:rPr>
          <w:b/>
          <w:sz w:val="28"/>
          <w:szCs w:val="28"/>
          <w:lang w:val="uk-UA"/>
        </w:rPr>
        <w:t>ЛЕВЧЕНКО</w:t>
      </w:r>
    </w:p>
    <w:sectPr w:rsidR="000C41D8" w:rsidRPr="00344A0A" w:rsidSect="00BC7A20">
      <w:headerReference w:type="default" r:id="rId10"/>
      <w:headerReference w:type="first" r:id="rId11"/>
      <w:pgSz w:w="11906" w:h="16838"/>
      <w:pgMar w:top="11" w:right="849" w:bottom="709" w:left="1701" w:header="17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B41" w:rsidRDefault="00297B41" w:rsidP="00F440C4">
      <w:r>
        <w:separator/>
      </w:r>
    </w:p>
  </w:endnote>
  <w:endnote w:type="continuationSeparator" w:id="0">
    <w:p w:rsidR="00297B41" w:rsidRDefault="00297B41" w:rsidP="00F44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ozuka Gothic Pro M">
    <w:altName w:val="MS Gothic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B41" w:rsidRDefault="00297B41" w:rsidP="00F440C4">
      <w:r>
        <w:separator/>
      </w:r>
    </w:p>
  </w:footnote>
  <w:footnote w:type="continuationSeparator" w:id="0">
    <w:p w:rsidR="00297B41" w:rsidRDefault="00297B41" w:rsidP="00F440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5748" w:rsidRDefault="003A588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42DBD">
      <w:rPr>
        <w:noProof/>
      </w:rPr>
      <w:t>2</w:t>
    </w:r>
    <w:r>
      <w:rPr>
        <w:noProof/>
      </w:rPr>
      <w:fldChar w:fldCharType="end"/>
    </w:r>
  </w:p>
  <w:p w:rsidR="00CB5748" w:rsidRDefault="00CB574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EFF" w:rsidRPr="00D61A93" w:rsidRDefault="00A25EFF">
    <w:pPr>
      <w:pStyle w:val="a6"/>
      <w:rPr>
        <w:lang w:val="uk-UA"/>
      </w:rPr>
    </w:pPr>
    <w:r>
      <w:rPr>
        <w:lang w:val="uk-UA"/>
      </w:rPr>
      <w:tab/>
    </w:r>
    <w:r w:rsidR="009E4B3E">
      <w:rPr>
        <w:lang w:val="uk-UA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A222BD"/>
    <w:multiLevelType w:val="hybridMultilevel"/>
    <w:tmpl w:val="EC8A300C"/>
    <w:lvl w:ilvl="0" w:tplc="A19A0E76">
      <w:start w:val="1"/>
      <w:numFmt w:val="decimal"/>
      <w:lvlText w:val="%1."/>
      <w:lvlJc w:val="left"/>
      <w:pPr>
        <w:ind w:left="141" w:hanging="3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15DE3380">
      <w:numFmt w:val="bullet"/>
      <w:lvlText w:val="•"/>
      <w:lvlJc w:val="left"/>
      <w:pPr>
        <w:ind w:left="1118" w:hanging="323"/>
      </w:pPr>
      <w:rPr>
        <w:rFonts w:hint="default"/>
        <w:lang w:val="uk-UA" w:eastAsia="en-US" w:bidi="ar-SA"/>
      </w:rPr>
    </w:lvl>
    <w:lvl w:ilvl="2" w:tplc="FCFCFE2A">
      <w:numFmt w:val="bullet"/>
      <w:lvlText w:val="•"/>
      <w:lvlJc w:val="left"/>
      <w:pPr>
        <w:ind w:left="2096" w:hanging="323"/>
      </w:pPr>
      <w:rPr>
        <w:rFonts w:hint="default"/>
        <w:lang w:val="uk-UA" w:eastAsia="en-US" w:bidi="ar-SA"/>
      </w:rPr>
    </w:lvl>
    <w:lvl w:ilvl="3" w:tplc="18D88264">
      <w:numFmt w:val="bullet"/>
      <w:lvlText w:val="•"/>
      <w:lvlJc w:val="left"/>
      <w:pPr>
        <w:ind w:left="3074" w:hanging="323"/>
      </w:pPr>
      <w:rPr>
        <w:rFonts w:hint="default"/>
        <w:lang w:val="uk-UA" w:eastAsia="en-US" w:bidi="ar-SA"/>
      </w:rPr>
    </w:lvl>
    <w:lvl w:ilvl="4" w:tplc="CDF268F4">
      <w:numFmt w:val="bullet"/>
      <w:lvlText w:val="•"/>
      <w:lvlJc w:val="left"/>
      <w:pPr>
        <w:ind w:left="4052" w:hanging="323"/>
      </w:pPr>
      <w:rPr>
        <w:rFonts w:hint="default"/>
        <w:lang w:val="uk-UA" w:eastAsia="en-US" w:bidi="ar-SA"/>
      </w:rPr>
    </w:lvl>
    <w:lvl w:ilvl="5" w:tplc="EBA81A28">
      <w:numFmt w:val="bullet"/>
      <w:lvlText w:val="•"/>
      <w:lvlJc w:val="left"/>
      <w:pPr>
        <w:ind w:left="5030" w:hanging="323"/>
      </w:pPr>
      <w:rPr>
        <w:rFonts w:hint="default"/>
        <w:lang w:val="uk-UA" w:eastAsia="en-US" w:bidi="ar-SA"/>
      </w:rPr>
    </w:lvl>
    <w:lvl w:ilvl="6" w:tplc="B97438AE">
      <w:numFmt w:val="bullet"/>
      <w:lvlText w:val="•"/>
      <w:lvlJc w:val="left"/>
      <w:pPr>
        <w:ind w:left="6008" w:hanging="323"/>
      </w:pPr>
      <w:rPr>
        <w:rFonts w:hint="default"/>
        <w:lang w:val="uk-UA" w:eastAsia="en-US" w:bidi="ar-SA"/>
      </w:rPr>
    </w:lvl>
    <w:lvl w:ilvl="7" w:tplc="DCA09084">
      <w:numFmt w:val="bullet"/>
      <w:lvlText w:val="•"/>
      <w:lvlJc w:val="left"/>
      <w:pPr>
        <w:ind w:left="6986" w:hanging="323"/>
      </w:pPr>
      <w:rPr>
        <w:rFonts w:hint="default"/>
        <w:lang w:val="uk-UA" w:eastAsia="en-US" w:bidi="ar-SA"/>
      </w:rPr>
    </w:lvl>
    <w:lvl w:ilvl="8" w:tplc="C06216E8">
      <w:numFmt w:val="bullet"/>
      <w:lvlText w:val="•"/>
      <w:lvlJc w:val="left"/>
      <w:pPr>
        <w:ind w:left="7964" w:hanging="323"/>
      </w:pPr>
      <w:rPr>
        <w:rFonts w:hint="default"/>
        <w:lang w:val="uk-UA" w:eastAsia="en-US" w:bidi="ar-SA"/>
      </w:rPr>
    </w:lvl>
  </w:abstractNum>
  <w:abstractNum w:abstractNumId="1">
    <w:nsid w:val="7FA10522"/>
    <w:multiLevelType w:val="hybridMultilevel"/>
    <w:tmpl w:val="D0D29E58"/>
    <w:lvl w:ilvl="0" w:tplc="A260B366">
      <w:start w:val="1"/>
      <w:numFmt w:val="bullet"/>
      <w:lvlText w:val="-"/>
      <w:lvlJc w:val="left"/>
      <w:pPr>
        <w:tabs>
          <w:tab w:val="num" w:pos="1669"/>
        </w:tabs>
        <w:ind w:left="1669" w:hanging="9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F47"/>
    <w:rsid w:val="000033C2"/>
    <w:rsid w:val="00010594"/>
    <w:rsid w:val="000112D4"/>
    <w:rsid w:val="000130D4"/>
    <w:rsid w:val="00017242"/>
    <w:rsid w:val="000202BC"/>
    <w:rsid w:val="00020FCB"/>
    <w:rsid w:val="00032DE8"/>
    <w:rsid w:val="00052025"/>
    <w:rsid w:val="00056770"/>
    <w:rsid w:val="00057DCC"/>
    <w:rsid w:val="00062325"/>
    <w:rsid w:val="00064C02"/>
    <w:rsid w:val="00066CAE"/>
    <w:rsid w:val="000708BC"/>
    <w:rsid w:val="00072CD5"/>
    <w:rsid w:val="00077146"/>
    <w:rsid w:val="00081CCE"/>
    <w:rsid w:val="00083051"/>
    <w:rsid w:val="00085F81"/>
    <w:rsid w:val="000907DB"/>
    <w:rsid w:val="00092BCC"/>
    <w:rsid w:val="00093A0B"/>
    <w:rsid w:val="0009420C"/>
    <w:rsid w:val="00095768"/>
    <w:rsid w:val="00096FBD"/>
    <w:rsid w:val="000A1970"/>
    <w:rsid w:val="000A25E7"/>
    <w:rsid w:val="000A2969"/>
    <w:rsid w:val="000A763D"/>
    <w:rsid w:val="000B1A7E"/>
    <w:rsid w:val="000B4514"/>
    <w:rsid w:val="000C00A1"/>
    <w:rsid w:val="000C41D8"/>
    <w:rsid w:val="000C4266"/>
    <w:rsid w:val="000C5D87"/>
    <w:rsid w:val="000E56A9"/>
    <w:rsid w:val="000F14EA"/>
    <w:rsid w:val="000F43D8"/>
    <w:rsid w:val="001006D0"/>
    <w:rsid w:val="00105B73"/>
    <w:rsid w:val="00112F19"/>
    <w:rsid w:val="001140A7"/>
    <w:rsid w:val="00122D14"/>
    <w:rsid w:val="001348BB"/>
    <w:rsid w:val="00134D58"/>
    <w:rsid w:val="00157590"/>
    <w:rsid w:val="00161C00"/>
    <w:rsid w:val="00175B96"/>
    <w:rsid w:val="0018269C"/>
    <w:rsid w:val="00182F1E"/>
    <w:rsid w:val="001877D4"/>
    <w:rsid w:val="001A5135"/>
    <w:rsid w:val="001B0C4B"/>
    <w:rsid w:val="001B144B"/>
    <w:rsid w:val="001C13D7"/>
    <w:rsid w:val="001C2A65"/>
    <w:rsid w:val="001C3275"/>
    <w:rsid w:val="001D4C54"/>
    <w:rsid w:val="001D525A"/>
    <w:rsid w:val="001D7190"/>
    <w:rsid w:val="001F16BE"/>
    <w:rsid w:val="001F4707"/>
    <w:rsid w:val="001F536D"/>
    <w:rsid w:val="001F5AD0"/>
    <w:rsid w:val="001F6744"/>
    <w:rsid w:val="00201CA1"/>
    <w:rsid w:val="00203386"/>
    <w:rsid w:val="002036A2"/>
    <w:rsid w:val="002102E4"/>
    <w:rsid w:val="00214BF9"/>
    <w:rsid w:val="00221706"/>
    <w:rsid w:val="00225FBB"/>
    <w:rsid w:val="00233E83"/>
    <w:rsid w:val="0023716B"/>
    <w:rsid w:val="00240580"/>
    <w:rsid w:val="00241ED2"/>
    <w:rsid w:val="00242DBD"/>
    <w:rsid w:val="002457CC"/>
    <w:rsid w:val="00256738"/>
    <w:rsid w:val="00263EEC"/>
    <w:rsid w:val="002719B7"/>
    <w:rsid w:val="002809BC"/>
    <w:rsid w:val="00281755"/>
    <w:rsid w:val="00290061"/>
    <w:rsid w:val="0029710C"/>
    <w:rsid w:val="00297B41"/>
    <w:rsid w:val="002D6B29"/>
    <w:rsid w:val="002E301C"/>
    <w:rsid w:val="002F2AFF"/>
    <w:rsid w:val="002F2D31"/>
    <w:rsid w:val="002F5184"/>
    <w:rsid w:val="002F73E2"/>
    <w:rsid w:val="00310E4A"/>
    <w:rsid w:val="0031640A"/>
    <w:rsid w:val="00324AD7"/>
    <w:rsid w:val="00326B1B"/>
    <w:rsid w:val="00331AAB"/>
    <w:rsid w:val="0034412E"/>
    <w:rsid w:val="00344A0A"/>
    <w:rsid w:val="00347B63"/>
    <w:rsid w:val="0035683B"/>
    <w:rsid w:val="00364921"/>
    <w:rsid w:val="00383D97"/>
    <w:rsid w:val="0039664B"/>
    <w:rsid w:val="003A5884"/>
    <w:rsid w:val="003B3A75"/>
    <w:rsid w:val="003C1D0B"/>
    <w:rsid w:val="003C404C"/>
    <w:rsid w:val="003D199F"/>
    <w:rsid w:val="003D7079"/>
    <w:rsid w:val="003E3CD5"/>
    <w:rsid w:val="003F0E6D"/>
    <w:rsid w:val="003F493F"/>
    <w:rsid w:val="00405030"/>
    <w:rsid w:val="004075F0"/>
    <w:rsid w:val="004101C4"/>
    <w:rsid w:val="004116D8"/>
    <w:rsid w:val="004158A0"/>
    <w:rsid w:val="004300C4"/>
    <w:rsid w:val="00431F33"/>
    <w:rsid w:val="00432A6D"/>
    <w:rsid w:val="004433AF"/>
    <w:rsid w:val="00443EE3"/>
    <w:rsid w:val="0044435A"/>
    <w:rsid w:val="004470CF"/>
    <w:rsid w:val="00450F87"/>
    <w:rsid w:val="00451022"/>
    <w:rsid w:val="00451686"/>
    <w:rsid w:val="00462700"/>
    <w:rsid w:val="004652B0"/>
    <w:rsid w:val="00467557"/>
    <w:rsid w:val="00487742"/>
    <w:rsid w:val="004A1DEB"/>
    <w:rsid w:val="004A4E56"/>
    <w:rsid w:val="004B4798"/>
    <w:rsid w:val="004E1601"/>
    <w:rsid w:val="004E645F"/>
    <w:rsid w:val="004F3142"/>
    <w:rsid w:val="004F41D9"/>
    <w:rsid w:val="004F5A7B"/>
    <w:rsid w:val="00501534"/>
    <w:rsid w:val="005016C4"/>
    <w:rsid w:val="0050346C"/>
    <w:rsid w:val="00505744"/>
    <w:rsid w:val="00506C8C"/>
    <w:rsid w:val="0052094A"/>
    <w:rsid w:val="00522423"/>
    <w:rsid w:val="00522D08"/>
    <w:rsid w:val="005317CD"/>
    <w:rsid w:val="00535217"/>
    <w:rsid w:val="00544EE3"/>
    <w:rsid w:val="00547DB1"/>
    <w:rsid w:val="0055222E"/>
    <w:rsid w:val="00555A4D"/>
    <w:rsid w:val="0056003F"/>
    <w:rsid w:val="00564F67"/>
    <w:rsid w:val="00566D2F"/>
    <w:rsid w:val="00580258"/>
    <w:rsid w:val="005862B8"/>
    <w:rsid w:val="00586598"/>
    <w:rsid w:val="00590235"/>
    <w:rsid w:val="0059303B"/>
    <w:rsid w:val="005934EC"/>
    <w:rsid w:val="005946B4"/>
    <w:rsid w:val="00595192"/>
    <w:rsid w:val="005A37E4"/>
    <w:rsid w:val="005B00B4"/>
    <w:rsid w:val="005B42FA"/>
    <w:rsid w:val="005B5A9B"/>
    <w:rsid w:val="005B6641"/>
    <w:rsid w:val="005E2132"/>
    <w:rsid w:val="005F2A54"/>
    <w:rsid w:val="006111F2"/>
    <w:rsid w:val="0061238C"/>
    <w:rsid w:val="006140C0"/>
    <w:rsid w:val="00632E78"/>
    <w:rsid w:val="00642FA9"/>
    <w:rsid w:val="0065234D"/>
    <w:rsid w:val="00652578"/>
    <w:rsid w:val="0066624B"/>
    <w:rsid w:val="00667C85"/>
    <w:rsid w:val="00676E02"/>
    <w:rsid w:val="006800C1"/>
    <w:rsid w:val="00681B86"/>
    <w:rsid w:val="00694BC8"/>
    <w:rsid w:val="006B4713"/>
    <w:rsid w:val="006B5CCB"/>
    <w:rsid w:val="006B6A28"/>
    <w:rsid w:val="006C125A"/>
    <w:rsid w:val="006D13E9"/>
    <w:rsid w:val="006D3743"/>
    <w:rsid w:val="006D576D"/>
    <w:rsid w:val="006E1F44"/>
    <w:rsid w:val="006E2645"/>
    <w:rsid w:val="006E6943"/>
    <w:rsid w:val="006E76F5"/>
    <w:rsid w:val="006F4FCD"/>
    <w:rsid w:val="006F7131"/>
    <w:rsid w:val="00702DD7"/>
    <w:rsid w:val="00704C9F"/>
    <w:rsid w:val="007148C5"/>
    <w:rsid w:val="00716C3A"/>
    <w:rsid w:val="007177C7"/>
    <w:rsid w:val="00722DF7"/>
    <w:rsid w:val="00731178"/>
    <w:rsid w:val="007347D4"/>
    <w:rsid w:val="007439DC"/>
    <w:rsid w:val="00750E28"/>
    <w:rsid w:val="007541D7"/>
    <w:rsid w:val="00762734"/>
    <w:rsid w:val="0078427E"/>
    <w:rsid w:val="00790CAF"/>
    <w:rsid w:val="00792C1B"/>
    <w:rsid w:val="007A2459"/>
    <w:rsid w:val="007A4B59"/>
    <w:rsid w:val="007B4351"/>
    <w:rsid w:val="007C050F"/>
    <w:rsid w:val="007E2EFA"/>
    <w:rsid w:val="007F3238"/>
    <w:rsid w:val="00805D88"/>
    <w:rsid w:val="00810A3C"/>
    <w:rsid w:val="008136D2"/>
    <w:rsid w:val="00813886"/>
    <w:rsid w:val="008268AC"/>
    <w:rsid w:val="00835524"/>
    <w:rsid w:val="0085115A"/>
    <w:rsid w:val="00871BF4"/>
    <w:rsid w:val="0088104C"/>
    <w:rsid w:val="0089295B"/>
    <w:rsid w:val="00894C81"/>
    <w:rsid w:val="00895C42"/>
    <w:rsid w:val="008A5D51"/>
    <w:rsid w:val="008A611A"/>
    <w:rsid w:val="008B3504"/>
    <w:rsid w:val="008B6DEA"/>
    <w:rsid w:val="008B7609"/>
    <w:rsid w:val="008C2D27"/>
    <w:rsid w:val="008C4300"/>
    <w:rsid w:val="008C5E09"/>
    <w:rsid w:val="008D0894"/>
    <w:rsid w:val="008E3715"/>
    <w:rsid w:val="008E3850"/>
    <w:rsid w:val="008F08D6"/>
    <w:rsid w:val="008F4B2B"/>
    <w:rsid w:val="009014F7"/>
    <w:rsid w:val="009018B6"/>
    <w:rsid w:val="00902DA1"/>
    <w:rsid w:val="0091266D"/>
    <w:rsid w:val="0091772C"/>
    <w:rsid w:val="0092648C"/>
    <w:rsid w:val="00931167"/>
    <w:rsid w:val="00941F4C"/>
    <w:rsid w:val="00944C7A"/>
    <w:rsid w:val="00953AF9"/>
    <w:rsid w:val="009567E5"/>
    <w:rsid w:val="009625BD"/>
    <w:rsid w:val="00980271"/>
    <w:rsid w:val="00984046"/>
    <w:rsid w:val="00990270"/>
    <w:rsid w:val="00993C05"/>
    <w:rsid w:val="00993F49"/>
    <w:rsid w:val="0099410F"/>
    <w:rsid w:val="009B0176"/>
    <w:rsid w:val="009C5528"/>
    <w:rsid w:val="009C5AE4"/>
    <w:rsid w:val="009C660A"/>
    <w:rsid w:val="009E03F5"/>
    <w:rsid w:val="009E1884"/>
    <w:rsid w:val="009E4040"/>
    <w:rsid w:val="009E4B3E"/>
    <w:rsid w:val="009F3C5A"/>
    <w:rsid w:val="009F668F"/>
    <w:rsid w:val="00A018A3"/>
    <w:rsid w:val="00A11BE1"/>
    <w:rsid w:val="00A16CB5"/>
    <w:rsid w:val="00A20789"/>
    <w:rsid w:val="00A24E2A"/>
    <w:rsid w:val="00A25EFF"/>
    <w:rsid w:val="00A26361"/>
    <w:rsid w:val="00A30EEE"/>
    <w:rsid w:val="00A336DE"/>
    <w:rsid w:val="00A44734"/>
    <w:rsid w:val="00A47C75"/>
    <w:rsid w:val="00A51296"/>
    <w:rsid w:val="00A55688"/>
    <w:rsid w:val="00A64F52"/>
    <w:rsid w:val="00A65559"/>
    <w:rsid w:val="00A74F11"/>
    <w:rsid w:val="00A91ECF"/>
    <w:rsid w:val="00A91F25"/>
    <w:rsid w:val="00AA147E"/>
    <w:rsid w:val="00AB1AA7"/>
    <w:rsid w:val="00AB66FC"/>
    <w:rsid w:val="00AC1186"/>
    <w:rsid w:val="00AC7AE7"/>
    <w:rsid w:val="00AD5D85"/>
    <w:rsid w:val="00AD5FEE"/>
    <w:rsid w:val="00AE2C49"/>
    <w:rsid w:val="00AE3105"/>
    <w:rsid w:val="00AE44D8"/>
    <w:rsid w:val="00AE7329"/>
    <w:rsid w:val="00AF48D3"/>
    <w:rsid w:val="00B06DD4"/>
    <w:rsid w:val="00B120CC"/>
    <w:rsid w:val="00B146F5"/>
    <w:rsid w:val="00B16B8F"/>
    <w:rsid w:val="00B24CCB"/>
    <w:rsid w:val="00B27C87"/>
    <w:rsid w:val="00B4117C"/>
    <w:rsid w:val="00B43F47"/>
    <w:rsid w:val="00B46927"/>
    <w:rsid w:val="00B55C6A"/>
    <w:rsid w:val="00B6532C"/>
    <w:rsid w:val="00B73A8F"/>
    <w:rsid w:val="00B77CA4"/>
    <w:rsid w:val="00B80863"/>
    <w:rsid w:val="00B81D3D"/>
    <w:rsid w:val="00B8355B"/>
    <w:rsid w:val="00B87150"/>
    <w:rsid w:val="00B875C1"/>
    <w:rsid w:val="00B9060B"/>
    <w:rsid w:val="00B906C9"/>
    <w:rsid w:val="00B91D4E"/>
    <w:rsid w:val="00B954DB"/>
    <w:rsid w:val="00B95AB9"/>
    <w:rsid w:val="00B97634"/>
    <w:rsid w:val="00BA7C9E"/>
    <w:rsid w:val="00BB07F4"/>
    <w:rsid w:val="00BB4356"/>
    <w:rsid w:val="00BC4F7D"/>
    <w:rsid w:val="00BC6D9C"/>
    <w:rsid w:val="00BC7A20"/>
    <w:rsid w:val="00BD0434"/>
    <w:rsid w:val="00BE1E35"/>
    <w:rsid w:val="00BE3C7B"/>
    <w:rsid w:val="00BE5373"/>
    <w:rsid w:val="00BF2D25"/>
    <w:rsid w:val="00C0226A"/>
    <w:rsid w:val="00C212FD"/>
    <w:rsid w:val="00C21801"/>
    <w:rsid w:val="00C30B4F"/>
    <w:rsid w:val="00C411E7"/>
    <w:rsid w:val="00C51507"/>
    <w:rsid w:val="00C57E22"/>
    <w:rsid w:val="00C62FD0"/>
    <w:rsid w:val="00C803B6"/>
    <w:rsid w:val="00C903B5"/>
    <w:rsid w:val="00C94A3C"/>
    <w:rsid w:val="00CA1A25"/>
    <w:rsid w:val="00CB4FD9"/>
    <w:rsid w:val="00CB5748"/>
    <w:rsid w:val="00CB5B34"/>
    <w:rsid w:val="00CB7177"/>
    <w:rsid w:val="00CC0B37"/>
    <w:rsid w:val="00CC30D7"/>
    <w:rsid w:val="00CC71FF"/>
    <w:rsid w:val="00CE06F8"/>
    <w:rsid w:val="00CE26A3"/>
    <w:rsid w:val="00CE6819"/>
    <w:rsid w:val="00D072A9"/>
    <w:rsid w:val="00D10440"/>
    <w:rsid w:val="00D13243"/>
    <w:rsid w:val="00D27411"/>
    <w:rsid w:val="00D33116"/>
    <w:rsid w:val="00D341FB"/>
    <w:rsid w:val="00D34D3B"/>
    <w:rsid w:val="00D41855"/>
    <w:rsid w:val="00D55DCA"/>
    <w:rsid w:val="00D61A93"/>
    <w:rsid w:val="00D63799"/>
    <w:rsid w:val="00D7045B"/>
    <w:rsid w:val="00D71138"/>
    <w:rsid w:val="00D72700"/>
    <w:rsid w:val="00D7790B"/>
    <w:rsid w:val="00D86095"/>
    <w:rsid w:val="00D9448A"/>
    <w:rsid w:val="00D94BFC"/>
    <w:rsid w:val="00DB4EA6"/>
    <w:rsid w:val="00DB5377"/>
    <w:rsid w:val="00DB6FA0"/>
    <w:rsid w:val="00DB77E7"/>
    <w:rsid w:val="00DC036C"/>
    <w:rsid w:val="00DC03D4"/>
    <w:rsid w:val="00DC2416"/>
    <w:rsid w:val="00DC579B"/>
    <w:rsid w:val="00DF6FCE"/>
    <w:rsid w:val="00E12EAE"/>
    <w:rsid w:val="00E209FA"/>
    <w:rsid w:val="00E2612F"/>
    <w:rsid w:val="00E27BEE"/>
    <w:rsid w:val="00E3169A"/>
    <w:rsid w:val="00E33D33"/>
    <w:rsid w:val="00E34878"/>
    <w:rsid w:val="00E5714B"/>
    <w:rsid w:val="00E619BD"/>
    <w:rsid w:val="00E622A0"/>
    <w:rsid w:val="00E6247B"/>
    <w:rsid w:val="00E7616C"/>
    <w:rsid w:val="00E84238"/>
    <w:rsid w:val="00E84A15"/>
    <w:rsid w:val="00E854AE"/>
    <w:rsid w:val="00E85BB9"/>
    <w:rsid w:val="00E920E2"/>
    <w:rsid w:val="00E9461B"/>
    <w:rsid w:val="00E960F4"/>
    <w:rsid w:val="00E970AE"/>
    <w:rsid w:val="00E97EE4"/>
    <w:rsid w:val="00EB11E6"/>
    <w:rsid w:val="00EB46C7"/>
    <w:rsid w:val="00EC243B"/>
    <w:rsid w:val="00EC2933"/>
    <w:rsid w:val="00EC682E"/>
    <w:rsid w:val="00ED6557"/>
    <w:rsid w:val="00EE6897"/>
    <w:rsid w:val="00EF2709"/>
    <w:rsid w:val="00F10434"/>
    <w:rsid w:val="00F24D5B"/>
    <w:rsid w:val="00F33D2E"/>
    <w:rsid w:val="00F3619A"/>
    <w:rsid w:val="00F371C7"/>
    <w:rsid w:val="00F37643"/>
    <w:rsid w:val="00F440C4"/>
    <w:rsid w:val="00F45E1F"/>
    <w:rsid w:val="00F57908"/>
    <w:rsid w:val="00F61D0A"/>
    <w:rsid w:val="00F635F8"/>
    <w:rsid w:val="00F648DA"/>
    <w:rsid w:val="00F70C6B"/>
    <w:rsid w:val="00F906FD"/>
    <w:rsid w:val="00F9129E"/>
    <w:rsid w:val="00F91E1D"/>
    <w:rsid w:val="00F93F57"/>
    <w:rsid w:val="00FA670A"/>
    <w:rsid w:val="00FB5456"/>
    <w:rsid w:val="00FC1CCC"/>
    <w:rsid w:val="00FC2B19"/>
    <w:rsid w:val="00FC396A"/>
    <w:rsid w:val="00FC4720"/>
    <w:rsid w:val="00FC623D"/>
    <w:rsid w:val="00FD088C"/>
    <w:rsid w:val="00FD6A08"/>
    <w:rsid w:val="00FE16C6"/>
    <w:rsid w:val="00FE1AC6"/>
    <w:rsid w:val="00FE39DF"/>
    <w:rsid w:val="00FE76C8"/>
    <w:rsid w:val="00FF0B01"/>
    <w:rsid w:val="00FF44C5"/>
    <w:rsid w:val="00FF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0C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43F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43F47"/>
    <w:rPr>
      <w:rFonts w:ascii="Tahoma" w:hAnsi="Tahoma" w:cs="Tahoma"/>
      <w:sz w:val="16"/>
      <w:szCs w:val="16"/>
      <w:lang w:eastAsia="ru-RU"/>
    </w:rPr>
  </w:style>
  <w:style w:type="paragraph" w:styleId="a5">
    <w:name w:val="No Spacing"/>
    <w:uiPriority w:val="99"/>
    <w:qFormat/>
    <w:rsid w:val="0039664B"/>
    <w:rPr>
      <w:rFonts w:ascii="Times New Roman" w:eastAsia="Times New Roman" w:hAnsi="Times New Roman"/>
      <w:sz w:val="20"/>
      <w:szCs w:val="20"/>
    </w:rPr>
  </w:style>
  <w:style w:type="paragraph" w:styleId="a6">
    <w:name w:val="header"/>
    <w:basedOn w:val="a"/>
    <w:link w:val="a7"/>
    <w:uiPriority w:val="99"/>
    <w:rsid w:val="00F440C4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F440C4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F440C4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F440C4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5016C4"/>
    <w:pPr>
      <w:ind w:left="720"/>
      <w:contextualSpacing/>
    </w:pPr>
  </w:style>
  <w:style w:type="paragraph" w:customStyle="1" w:styleId="Default">
    <w:name w:val="Default"/>
    <w:rsid w:val="00AE44D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0C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43F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43F47"/>
    <w:rPr>
      <w:rFonts w:ascii="Tahoma" w:hAnsi="Tahoma" w:cs="Tahoma"/>
      <w:sz w:val="16"/>
      <w:szCs w:val="16"/>
      <w:lang w:eastAsia="ru-RU"/>
    </w:rPr>
  </w:style>
  <w:style w:type="paragraph" w:styleId="a5">
    <w:name w:val="No Spacing"/>
    <w:uiPriority w:val="99"/>
    <w:qFormat/>
    <w:rsid w:val="0039664B"/>
    <w:rPr>
      <w:rFonts w:ascii="Times New Roman" w:eastAsia="Times New Roman" w:hAnsi="Times New Roman"/>
      <w:sz w:val="20"/>
      <w:szCs w:val="20"/>
    </w:rPr>
  </w:style>
  <w:style w:type="paragraph" w:styleId="a6">
    <w:name w:val="header"/>
    <w:basedOn w:val="a"/>
    <w:link w:val="a7"/>
    <w:uiPriority w:val="99"/>
    <w:rsid w:val="00F440C4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F440C4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F440C4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F440C4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5016C4"/>
    <w:pPr>
      <w:ind w:left="720"/>
      <w:contextualSpacing/>
    </w:pPr>
  </w:style>
  <w:style w:type="paragraph" w:customStyle="1" w:styleId="Default">
    <w:name w:val="Default"/>
    <w:rsid w:val="00AE44D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944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4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2689F-D1CC-49C0-A7C4-1AC7C1001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936</Words>
  <Characters>534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Алла</cp:lastModifiedBy>
  <cp:revision>3</cp:revision>
  <cp:lastPrinted>2026-09-09T07:38:00Z</cp:lastPrinted>
  <dcterms:created xsi:type="dcterms:W3CDTF">2026-09-16T08:45:00Z</dcterms:created>
  <dcterms:modified xsi:type="dcterms:W3CDTF">2026-09-16T11:57:00Z</dcterms:modified>
</cp:coreProperties>
</file>