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0DE" w:rsidRDefault="006240DE" w:rsidP="006240DE">
      <w:pPr>
        <w:widowControl/>
        <w:tabs>
          <w:tab w:val="left" w:pos="2598"/>
        </w:tabs>
        <w:autoSpaceDE/>
        <w:autoSpaceDN/>
        <w:ind w:right="57" w:firstLine="709"/>
        <w:jc w:val="right"/>
        <w:rPr>
          <w:rFonts w:eastAsia="Calibri"/>
          <w:noProof/>
          <w:sz w:val="28"/>
          <w:lang w:eastAsia="uk-UA"/>
        </w:rPr>
      </w:pPr>
      <w:r>
        <w:rPr>
          <w:rFonts w:eastAsia="Calibri"/>
          <w:noProof/>
          <w:sz w:val="28"/>
          <w:lang w:eastAsia="uk-UA"/>
        </w:rPr>
        <w:t>ПРОЄКТ</w:t>
      </w:r>
    </w:p>
    <w:p w:rsidR="00EC3EE4" w:rsidRPr="00EC3EE4" w:rsidRDefault="006240DE" w:rsidP="006240DE">
      <w:pPr>
        <w:widowControl/>
        <w:tabs>
          <w:tab w:val="left" w:pos="2598"/>
        </w:tabs>
        <w:autoSpaceDE/>
        <w:autoSpaceDN/>
        <w:ind w:right="57" w:firstLine="709"/>
        <w:jc w:val="right"/>
        <w:rPr>
          <w:rFonts w:eastAsia="Calibri"/>
          <w:sz w:val="16"/>
          <w:szCs w:val="16"/>
        </w:rPr>
      </w:pPr>
      <w:r w:rsidRPr="006240DE">
        <w:rPr>
          <w:rFonts w:eastAsia="Calibri"/>
          <w:noProof/>
          <w:sz w:val="28"/>
          <w:szCs w:val="20"/>
          <w:lang w:val="ru-RU" w:eastAsia="uk-UA"/>
        </w:rPr>
        <w:drawing>
          <wp:anchor distT="0" distB="0" distL="114300" distR="114300" simplePos="0" relativeHeight="251659264" behindDoc="0" locked="0" layoutInCell="1" allowOverlap="1" wp14:anchorId="026C60F8" wp14:editId="12D0C105">
            <wp:simplePos x="0" y="0"/>
            <wp:positionH relativeFrom="column">
              <wp:posOffset>2497455</wp:posOffset>
            </wp:positionH>
            <wp:positionV relativeFrom="paragraph">
              <wp:posOffset>33655</wp:posOffset>
            </wp:positionV>
            <wp:extent cx="457200" cy="606425"/>
            <wp:effectExtent l="0" t="0" r="0" b="3175"/>
            <wp:wrapSquare wrapText="bothSides"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3EE4" w:rsidRPr="00EC3EE4">
        <w:rPr>
          <w:rFonts w:eastAsia="Calibri"/>
          <w:sz w:val="28"/>
          <w:szCs w:val="28"/>
        </w:rPr>
        <w:br w:type="textWrapping" w:clear="all"/>
      </w:r>
    </w:p>
    <w:p w:rsidR="00EC3EE4" w:rsidRPr="00EC3EE4" w:rsidRDefault="00EC3EE4" w:rsidP="00880140">
      <w:pPr>
        <w:widowControl/>
        <w:tabs>
          <w:tab w:val="left" w:pos="8364"/>
          <w:tab w:val="left" w:pos="9356"/>
        </w:tabs>
        <w:autoSpaceDE/>
        <w:autoSpaceDN/>
        <w:ind w:right="57" w:firstLine="709"/>
        <w:jc w:val="center"/>
        <w:rPr>
          <w:rFonts w:eastAsia="Calibri"/>
          <w:b/>
          <w:sz w:val="28"/>
          <w:szCs w:val="28"/>
        </w:rPr>
      </w:pPr>
      <w:r w:rsidRPr="00EC3EE4">
        <w:rPr>
          <w:rFonts w:eastAsia="Calibri"/>
          <w:b/>
          <w:sz w:val="28"/>
          <w:szCs w:val="28"/>
        </w:rPr>
        <w:t>ВЕЛИКОСЕВЕРИНІВСЬКА СІЛЬСЬКА РАДА</w:t>
      </w:r>
      <w:r w:rsidRPr="00EC3EE4">
        <w:rPr>
          <w:rFonts w:eastAsia="Calibri"/>
          <w:b/>
          <w:sz w:val="28"/>
          <w:szCs w:val="28"/>
        </w:rPr>
        <w:br/>
        <w:t>КРОПИВНИЦЬКОГО РАЙОНУ КІРОВОГРАДСЬКОЇ ОБЛАСТІ</w:t>
      </w:r>
    </w:p>
    <w:p w:rsidR="00EC3EE4" w:rsidRPr="00EC3EE4" w:rsidRDefault="00AF0005" w:rsidP="00880140">
      <w:pPr>
        <w:widowControl/>
        <w:tabs>
          <w:tab w:val="left" w:pos="8364"/>
          <w:tab w:val="left" w:pos="9356"/>
        </w:tabs>
        <w:autoSpaceDE/>
        <w:autoSpaceDN/>
        <w:ind w:right="57" w:firstLine="709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СІМДЕСЯТ П’ЯТА</w:t>
      </w:r>
      <w:r w:rsidR="00EC3EE4" w:rsidRPr="00EC3EE4">
        <w:rPr>
          <w:rFonts w:eastAsia="Calibri"/>
          <w:b/>
          <w:sz w:val="28"/>
          <w:szCs w:val="28"/>
        </w:rPr>
        <w:t xml:space="preserve"> СЕСІЯ ВОСЬМОГО СКЛИКАННЯ</w:t>
      </w:r>
    </w:p>
    <w:p w:rsidR="00EC3EE4" w:rsidRPr="00EC3EE4" w:rsidRDefault="00EC3EE4" w:rsidP="00880140">
      <w:pPr>
        <w:widowControl/>
        <w:tabs>
          <w:tab w:val="left" w:pos="8364"/>
          <w:tab w:val="left" w:pos="9356"/>
        </w:tabs>
        <w:autoSpaceDE/>
        <w:autoSpaceDN/>
        <w:ind w:right="57" w:firstLine="709"/>
        <w:jc w:val="both"/>
        <w:rPr>
          <w:rFonts w:eastAsia="Kozuka Gothic Pro M"/>
          <w:b/>
          <w:sz w:val="16"/>
          <w:szCs w:val="16"/>
        </w:rPr>
      </w:pPr>
    </w:p>
    <w:p w:rsidR="00EC3EE4" w:rsidRPr="00EC3EE4" w:rsidRDefault="00EC3EE4" w:rsidP="00880140">
      <w:pPr>
        <w:widowControl/>
        <w:tabs>
          <w:tab w:val="left" w:pos="8364"/>
          <w:tab w:val="left" w:pos="9356"/>
        </w:tabs>
        <w:autoSpaceDE/>
        <w:autoSpaceDN/>
        <w:ind w:right="57" w:firstLine="709"/>
        <w:jc w:val="center"/>
        <w:rPr>
          <w:rFonts w:eastAsia="Kozuka Gothic Pro M"/>
          <w:b/>
          <w:sz w:val="32"/>
          <w:szCs w:val="32"/>
        </w:rPr>
      </w:pPr>
      <w:r w:rsidRPr="00EC3EE4">
        <w:rPr>
          <w:rFonts w:eastAsia="Kozuka Gothic Pro M"/>
          <w:b/>
          <w:sz w:val="32"/>
          <w:szCs w:val="32"/>
        </w:rPr>
        <w:t>РІШЕННЯ</w:t>
      </w:r>
    </w:p>
    <w:p w:rsidR="00EC3EE4" w:rsidRPr="00EC3EE4" w:rsidRDefault="00EC3EE4" w:rsidP="00880140">
      <w:pPr>
        <w:widowControl/>
        <w:tabs>
          <w:tab w:val="left" w:pos="210"/>
          <w:tab w:val="left" w:pos="615"/>
          <w:tab w:val="left" w:pos="1110"/>
          <w:tab w:val="left" w:pos="1290"/>
          <w:tab w:val="left" w:pos="2340"/>
          <w:tab w:val="left" w:pos="2595"/>
          <w:tab w:val="left" w:pos="2760"/>
          <w:tab w:val="left" w:pos="3537"/>
          <w:tab w:val="left" w:pos="4152"/>
          <w:tab w:val="left" w:pos="8364"/>
          <w:tab w:val="left" w:pos="9356"/>
        </w:tabs>
        <w:autoSpaceDE/>
        <w:autoSpaceDN/>
        <w:ind w:right="57" w:firstLine="709"/>
        <w:jc w:val="both"/>
        <w:rPr>
          <w:rFonts w:eastAsia="Calibri"/>
          <w:sz w:val="16"/>
          <w:szCs w:val="16"/>
        </w:rPr>
      </w:pPr>
    </w:p>
    <w:p w:rsidR="00EC3EE4" w:rsidRPr="00EC3EE4" w:rsidRDefault="00AF0005" w:rsidP="00BB4CF2">
      <w:pPr>
        <w:widowControl/>
        <w:tabs>
          <w:tab w:val="left" w:pos="210"/>
          <w:tab w:val="left" w:pos="615"/>
          <w:tab w:val="left" w:pos="1110"/>
          <w:tab w:val="left" w:pos="1290"/>
          <w:tab w:val="left" w:pos="2340"/>
          <w:tab w:val="left" w:pos="2595"/>
          <w:tab w:val="left" w:pos="2760"/>
          <w:tab w:val="left" w:pos="3537"/>
          <w:tab w:val="left" w:pos="4152"/>
          <w:tab w:val="left" w:pos="8364"/>
          <w:tab w:val="left" w:pos="9356"/>
        </w:tabs>
        <w:autoSpaceDE/>
        <w:autoSpaceDN/>
        <w:ind w:right="57" w:firstLine="142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від </w:t>
      </w:r>
      <w:r w:rsidR="006240DE">
        <w:rPr>
          <w:rFonts w:eastAsia="Calibri"/>
          <w:sz w:val="26"/>
          <w:szCs w:val="26"/>
        </w:rPr>
        <w:t xml:space="preserve">«» </w:t>
      </w:r>
      <w:r>
        <w:rPr>
          <w:rFonts w:eastAsia="Calibri"/>
          <w:sz w:val="26"/>
          <w:szCs w:val="26"/>
        </w:rPr>
        <w:t>вересня</w:t>
      </w:r>
      <w:r w:rsidR="00085F6D">
        <w:rPr>
          <w:rFonts w:eastAsia="Calibri"/>
          <w:sz w:val="26"/>
          <w:szCs w:val="26"/>
        </w:rPr>
        <w:t xml:space="preserve"> </w:t>
      </w:r>
      <w:r w:rsidR="00CA0A77" w:rsidRPr="006240DE">
        <w:rPr>
          <w:rFonts w:eastAsia="Calibri"/>
          <w:sz w:val="26"/>
          <w:szCs w:val="26"/>
          <w:lang w:val="ru-RU"/>
        </w:rPr>
        <w:t>2026</w:t>
      </w:r>
      <w:r w:rsidR="0005752C">
        <w:rPr>
          <w:rFonts w:eastAsia="Calibri"/>
          <w:sz w:val="26"/>
          <w:szCs w:val="26"/>
        </w:rPr>
        <w:t xml:space="preserve"> </w:t>
      </w:r>
      <w:r w:rsidR="00EC3EE4" w:rsidRPr="00EC3EE4">
        <w:rPr>
          <w:rFonts w:eastAsia="Calibri"/>
          <w:sz w:val="26"/>
          <w:szCs w:val="26"/>
        </w:rPr>
        <w:t xml:space="preserve">року  </w:t>
      </w:r>
      <w:r w:rsidR="00C063FF">
        <w:rPr>
          <w:rFonts w:eastAsia="Calibri"/>
          <w:sz w:val="26"/>
          <w:szCs w:val="26"/>
        </w:rPr>
        <w:t xml:space="preserve">     </w:t>
      </w:r>
      <w:r w:rsidR="00EC3EE4" w:rsidRPr="00EC3EE4">
        <w:rPr>
          <w:rFonts w:eastAsia="Calibri"/>
          <w:sz w:val="26"/>
          <w:szCs w:val="26"/>
        </w:rPr>
        <w:t xml:space="preserve">    </w:t>
      </w:r>
      <w:proofErr w:type="spellStart"/>
      <w:r w:rsidR="00C063FF" w:rsidRPr="00EC3EE4">
        <w:rPr>
          <w:rFonts w:eastAsia="Calibri"/>
          <w:sz w:val="26"/>
          <w:szCs w:val="26"/>
        </w:rPr>
        <w:t>с.Велика</w:t>
      </w:r>
      <w:proofErr w:type="spellEnd"/>
      <w:r w:rsidR="00C063FF" w:rsidRPr="00EC3EE4">
        <w:rPr>
          <w:rFonts w:eastAsia="Calibri"/>
          <w:sz w:val="26"/>
          <w:szCs w:val="26"/>
        </w:rPr>
        <w:t xml:space="preserve"> Северинка</w:t>
      </w:r>
      <w:r w:rsidR="00EC3EE4" w:rsidRPr="00EC3EE4">
        <w:rPr>
          <w:rFonts w:eastAsia="Calibri"/>
          <w:sz w:val="26"/>
          <w:szCs w:val="26"/>
        </w:rPr>
        <w:t xml:space="preserve">   </w:t>
      </w:r>
      <w:r w:rsidR="00C063FF">
        <w:rPr>
          <w:rFonts w:eastAsia="Calibri"/>
          <w:sz w:val="26"/>
          <w:szCs w:val="26"/>
        </w:rPr>
        <w:t xml:space="preserve">             </w:t>
      </w:r>
      <w:r w:rsidR="00085F6D">
        <w:rPr>
          <w:rFonts w:eastAsia="Calibri"/>
          <w:sz w:val="26"/>
          <w:szCs w:val="26"/>
        </w:rPr>
        <w:t xml:space="preserve">                      </w:t>
      </w:r>
      <w:r>
        <w:rPr>
          <w:rFonts w:eastAsia="Calibri"/>
          <w:sz w:val="26"/>
          <w:szCs w:val="26"/>
        </w:rPr>
        <w:t xml:space="preserve">№ </w:t>
      </w:r>
    </w:p>
    <w:p w:rsidR="00EC3EE4" w:rsidRPr="00EC3EE4" w:rsidRDefault="00BE3B4E" w:rsidP="00880140">
      <w:pPr>
        <w:tabs>
          <w:tab w:val="left" w:pos="180"/>
        </w:tabs>
        <w:adjustRightInd w:val="0"/>
        <w:ind w:right="57" w:firstLine="709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  </w:t>
      </w:r>
    </w:p>
    <w:p w:rsidR="00EC3EE4" w:rsidRPr="00EC3EE4" w:rsidRDefault="00EC3EE4" w:rsidP="00880140">
      <w:pPr>
        <w:widowControl/>
        <w:autoSpaceDE/>
        <w:autoSpaceDN/>
        <w:ind w:right="57" w:firstLine="709"/>
        <w:jc w:val="both"/>
        <w:rPr>
          <w:rFonts w:eastAsia="Calibri"/>
          <w:sz w:val="16"/>
          <w:szCs w:val="16"/>
        </w:rPr>
      </w:pPr>
    </w:p>
    <w:p w:rsidR="00EC3EE4" w:rsidRPr="00846C0F" w:rsidRDefault="008E5DB2" w:rsidP="00846C0F">
      <w:pPr>
        <w:rPr>
          <w:rFonts w:eastAsia="Calibri"/>
          <w:b/>
          <w:sz w:val="28"/>
          <w:szCs w:val="28"/>
          <w:lang w:eastAsia="zh-CN"/>
        </w:rPr>
      </w:pPr>
      <w:bookmarkStart w:id="0" w:name="_GoBack"/>
      <w:r>
        <w:rPr>
          <w:b/>
          <w:sz w:val="28"/>
          <w:szCs w:val="28"/>
          <w:lang w:eastAsia="zh-CN"/>
        </w:rPr>
        <w:t xml:space="preserve">Про </w:t>
      </w:r>
      <w:r w:rsidR="00196446">
        <w:rPr>
          <w:b/>
          <w:sz w:val="28"/>
          <w:szCs w:val="28"/>
          <w:lang w:eastAsia="zh-CN"/>
        </w:rPr>
        <w:t xml:space="preserve">затвердження </w:t>
      </w:r>
      <w:r>
        <w:rPr>
          <w:b/>
          <w:sz w:val="28"/>
          <w:szCs w:val="28"/>
          <w:lang w:eastAsia="zh-CN"/>
        </w:rPr>
        <w:t>Програми</w:t>
      </w:r>
      <w:r w:rsidR="00880140" w:rsidRPr="00880140">
        <w:rPr>
          <w:b/>
          <w:sz w:val="28"/>
          <w:szCs w:val="28"/>
          <w:lang w:eastAsia="zh-CN"/>
        </w:rPr>
        <w:t xml:space="preserve"> </w:t>
      </w:r>
      <w:r w:rsidR="00846C0F" w:rsidRPr="00846C0F">
        <w:rPr>
          <w:rFonts w:eastAsia="Calibri"/>
          <w:b/>
          <w:sz w:val="28"/>
          <w:szCs w:val="28"/>
          <w:lang w:eastAsia="zh-CN"/>
        </w:rPr>
        <w:t>мобілізації зусиль Великосеверинівської сільської територіальної громади та Головного управління</w:t>
      </w:r>
      <w:r w:rsidR="00846C0F">
        <w:rPr>
          <w:rFonts w:eastAsia="Calibri"/>
          <w:b/>
          <w:sz w:val="28"/>
          <w:szCs w:val="28"/>
          <w:lang w:eastAsia="zh-CN"/>
        </w:rPr>
        <w:t xml:space="preserve"> </w:t>
      </w:r>
      <w:r w:rsidR="00846C0F" w:rsidRPr="00846C0F">
        <w:rPr>
          <w:rFonts w:eastAsia="Calibri"/>
          <w:b/>
          <w:sz w:val="28"/>
          <w:szCs w:val="28"/>
          <w:lang w:eastAsia="zh-CN"/>
        </w:rPr>
        <w:t>Державної казначейської служби України у Кіровоградській</w:t>
      </w:r>
      <w:r w:rsidR="00846C0F">
        <w:rPr>
          <w:rFonts w:eastAsia="Calibri"/>
          <w:b/>
          <w:sz w:val="28"/>
          <w:szCs w:val="28"/>
          <w:lang w:eastAsia="zh-CN"/>
        </w:rPr>
        <w:t xml:space="preserve"> </w:t>
      </w:r>
      <w:r w:rsidR="00846C0F" w:rsidRPr="00846C0F">
        <w:rPr>
          <w:rFonts w:eastAsia="Calibri"/>
          <w:b/>
          <w:sz w:val="28"/>
          <w:szCs w:val="28"/>
          <w:lang w:eastAsia="zh-CN"/>
        </w:rPr>
        <w:t>області щодо забезпечення покращення умов обслуговування</w:t>
      </w:r>
      <w:r w:rsidR="00846C0F">
        <w:rPr>
          <w:rFonts w:eastAsia="Calibri"/>
          <w:b/>
          <w:sz w:val="28"/>
          <w:szCs w:val="28"/>
          <w:lang w:eastAsia="zh-CN"/>
        </w:rPr>
        <w:t xml:space="preserve"> </w:t>
      </w:r>
      <w:r w:rsidR="00846C0F" w:rsidRPr="00846C0F">
        <w:rPr>
          <w:rFonts w:eastAsia="Calibri"/>
          <w:b/>
          <w:sz w:val="28"/>
          <w:szCs w:val="28"/>
          <w:lang w:eastAsia="zh-CN"/>
        </w:rPr>
        <w:t>розпорядників та одержувачів бюджетних коштів,</w:t>
      </w:r>
      <w:r w:rsidR="00846C0F">
        <w:rPr>
          <w:rFonts w:eastAsia="Calibri"/>
          <w:b/>
          <w:sz w:val="28"/>
          <w:szCs w:val="28"/>
          <w:lang w:eastAsia="zh-CN"/>
        </w:rPr>
        <w:t xml:space="preserve"> </w:t>
      </w:r>
      <w:r w:rsidR="00846C0F" w:rsidRPr="00846C0F">
        <w:rPr>
          <w:rFonts w:eastAsia="Calibri"/>
          <w:b/>
          <w:sz w:val="28"/>
          <w:szCs w:val="28"/>
          <w:lang w:eastAsia="zh-CN"/>
        </w:rPr>
        <w:t>заходів з енергозбереження, захисту інформації та здійснення заходів з охорони державного майна на 2026 рік</w:t>
      </w:r>
    </w:p>
    <w:bookmarkEnd w:id="0"/>
    <w:p w:rsidR="00880140" w:rsidRPr="00EC3EE4" w:rsidRDefault="00880140" w:rsidP="00880140">
      <w:pPr>
        <w:widowControl/>
        <w:autoSpaceDE/>
        <w:autoSpaceDN/>
        <w:ind w:right="57" w:firstLine="709"/>
        <w:jc w:val="both"/>
        <w:rPr>
          <w:b/>
          <w:sz w:val="26"/>
          <w:szCs w:val="26"/>
        </w:rPr>
      </w:pPr>
    </w:p>
    <w:p w:rsidR="00EC3EE4" w:rsidRPr="00EC3EE4" w:rsidRDefault="00EC3EE4" w:rsidP="00880140">
      <w:pPr>
        <w:widowControl/>
        <w:suppressAutoHyphens/>
        <w:autoSpaceDE/>
        <w:autoSpaceDN/>
        <w:ind w:right="57" w:firstLine="709"/>
        <w:jc w:val="both"/>
        <w:rPr>
          <w:rFonts w:eastAsia="Calibri"/>
          <w:sz w:val="28"/>
          <w:szCs w:val="28"/>
        </w:rPr>
      </w:pPr>
      <w:r w:rsidRPr="00EC3EE4">
        <w:rPr>
          <w:sz w:val="28"/>
          <w:szCs w:val="28"/>
          <w:lang w:eastAsia="zh-CN"/>
        </w:rPr>
        <w:t xml:space="preserve">Відповідно до Законів України «Про місцеве самоврядування в Україні», </w:t>
      </w:r>
      <w:r w:rsidR="00FE31E8" w:rsidRPr="00FE31E8">
        <w:rPr>
          <w:sz w:val="28"/>
          <w:szCs w:val="28"/>
          <w:lang w:eastAsia="zh-CN"/>
        </w:rPr>
        <w:t>Бюджетного кодексу України від 8 липня 2010 року № 2456-VI зі змінами і доповненнями, постанови Кабінету Міністрів України від 11 березня 2022 року № 252 «Деякі питання формування та виконання місцевих бюджетів у період воєнного стану» (із змінами і доповненнями), Положення про Державну казначейську службу України від 15 квітня 2015 року № 215 (зі змінами), Порядку виконання повноважень Державною казначейською службою в особливому режимі в умовах воєнного стану, затвердженого постановою Кабінету Міністрів України від 09 червня 2021 № 590 (зі змінами).</w:t>
      </w:r>
    </w:p>
    <w:p w:rsidR="00EC3EE4" w:rsidRPr="00EC3EE4" w:rsidRDefault="00EC3EE4" w:rsidP="00880140">
      <w:pPr>
        <w:widowControl/>
        <w:suppressAutoHyphens/>
        <w:autoSpaceDE/>
        <w:autoSpaceDN/>
        <w:ind w:right="57" w:firstLine="709"/>
        <w:jc w:val="both"/>
        <w:rPr>
          <w:sz w:val="26"/>
          <w:szCs w:val="26"/>
          <w:lang w:eastAsia="zh-CN"/>
        </w:rPr>
      </w:pPr>
    </w:p>
    <w:p w:rsidR="00EC3EE4" w:rsidRPr="00EC3EE4" w:rsidRDefault="00EC3EE4" w:rsidP="00BB4CF2">
      <w:pPr>
        <w:widowControl/>
        <w:autoSpaceDE/>
        <w:autoSpaceDN/>
        <w:ind w:right="57" w:firstLine="709"/>
        <w:jc w:val="center"/>
        <w:rPr>
          <w:rFonts w:eastAsia="Calibri"/>
          <w:b/>
          <w:sz w:val="26"/>
          <w:szCs w:val="26"/>
        </w:rPr>
      </w:pPr>
      <w:r w:rsidRPr="00EC3EE4">
        <w:rPr>
          <w:rFonts w:eastAsia="Calibri"/>
          <w:b/>
          <w:sz w:val="26"/>
          <w:szCs w:val="26"/>
        </w:rPr>
        <w:t>СІЛЬСЬКА РАДА ВИРІШИЛА:</w:t>
      </w:r>
    </w:p>
    <w:p w:rsidR="00EC3EE4" w:rsidRPr="00EC3EE4" w:rsidRDefault="00EC3EE4" w:rsidP="00880140">
      <w:pPr>
        <w:widowControl/>
        <w:tabs>
          <w:tab w:val="left" w:pos="567"/>
          <w:tab w:val="left" w:pos="851"/>
        </w:tabs>
        <w:autoSpaceDE/>
        <w:autoSpaceDN/>
        <w:ind w:right="57" w:firstLine="709"/>
        <w:jc w:val="both"/>
        <w:rPr>
          <w:rFonts w:eastAsia="Calibri"/>
          <w:sz w:val="26"/>
          <w:szCs w:val="26"/>
        </w:rPr>
      </w:pPr>
    </w:p>
    <w:p w:rsidR="00EC3EE4" w:rsidRDefault="00AF0005" w:rsidP="00FE31E8">
      <w:pPr>
        <w:widowControl/>
        <w:numPr>
          <w:ilvl w:val="0"/>
          <w:numId w:val="3"/>
        </w:numPr>
        <w:tabs>
          <w:tab w:val="left" w:pos="567"/>
          <w:tab w:val="left" w:pos="851"/>
          <w:tab w:val="left" w:pos="1134"/>
        </w:tabs>
        <w:autoSpaceDE/>
        <w:autoSpaceDN/>
        <w:ind w:left="0" w:right="57" w:firstLine="709"/>
        <w:jc w:val="both"/>
        <w:rPr>
          <w:rFonts w:eastAsia="Calibri"/>
          <w:sz w:val="28"/>
          <w:szCs w:val="28"/>
          <w:lang w:eastAsia="uk-UA"/>
        </w:rPr>
      </w:pPr>
      <w:r>
        <w:rPr>
          <w:rFonts w:eastAsia="Calibri"/>
          <w:sz w:val="28"/>
          <w:szCs w:val="28"/>
          <w:lang w:eastAsia="uk-UA"/>
        </w:rPr>
        <w:t>Зат</w:t>
      </w:r>
      <w:r w:rsidR="00846C0F">
        <w:rPr>
          <w:rFonts w:eastAsia="Calibri"/>
          <w:sz w:val="28"/>
          <w:szCs w:val="28"/>
          <w:lang w:eastAsia="uk-UA"/>
        </w:rPr>
        <w:t xml:space="preserve">вердити </w:t>
      </w:r>
      <w:r w:rsidR="00EC3EE4" w:rsidRPr="00846C0F">
        <w:rPr>
          <w:rFonts w:eastAsia="Calibri"/>
          <w:sz w:val="28"/>
          <w:szCs w:val="28"/>
          <w:lang w:eastAsia="uk-UA"/>
        </w:rPr>
        <w:t xml:space="preserve">Програму </w:t>
      </w:r>
      <w:r w:rsidR="00846C0F" w:rsidRPr="00846C0F">
        <w:rPr>
          <w:rFonts w:eastAsia="Calibri"/>
          <w:sz w:val="28"/>
          <w:szCs w:val="28"/>
          <w:lang w:eastAsia="zh-CN"/>
        </w:rPr>
        <w:t>мобілізації зусиль Великосеверинівської сільської територіальної громади та Головного управління Державної казначейської служби України у Кіровоградській області щодо забезпечення покращення умов обслуговування розпорядників та одержувачів бюджетних коштів, заходів з енергозбереження, захисту інформації та здійснення заходів з охорони державного майна на 2026 рік</w:t>
      </w:r>
      <w:r w:rsidR="00C063FF" w:rsidRPr="00846C0F">
        <w:rPr>
          <w:rFonts w:eastAsia="Calibri"/>
          <w:sz w:val="28"/>
          <w:szCs w:val="28"/>
          <w:lang w:eastAsia="uk-UA"/>
        </w:rPr>
        <w:t xml:space="preserve"> </w:t>
      </w:r>
      <w:r w:rsidR="00EC3EE4" w:rsidRPr="00846C0F">
        <w:rPr>
          <w:rFonts w:eastAsia="Calibri"/>
          <w:sz w:val="28"/>
          <w:szCs w:val="28"/>
          <w:lang w:eastAsia="uk-UA"/>
        </w:rPr>
        <w:t>(далі - Програма), що додається.</w:t>
      </w:r>
    </w:p>
    <w:p w:rsidR="00846C0F" w:rsidRDefault="00846C0F" w:rsidP="00846C0F">
      <w:pPr>
        <w:widowControl/>
        <w:tabs>
          <w:tab w:val="left" w:pos="567"/>
          <w:tab w:val="left" w:pos="851"/>
          <w:tab w:val="left" w:pos="1134"/>
        </w:tabs>
        <w:autoSpaceDE/>
        <w:autoSpaceDN/>
        <w:ind w:left="709" w:right="57"/>
        <w:jc w:val="both"/>
        <w:rPr>
          <w:rFonts w:eastAsia="Calibri"/>
          <w:sz w:val="28"/>
          <w:szCs w:val="28"/>
          <w:lang w:eastAsia="uk-UA"/>
        </w:rPr>
      </w:pPr>
    </w:p>
    <w:p w:rsidR="00846C0F" w:rsidRDefault="007C2553" w:rsidP="00FE31E8">
      <w:pPr>
        <w:widowControl/>
        <w:numPr>
          <w:ilvl w:val="0"/>
          <w:numId w:val="3"/>
        </w:numPr>
        <w:tabs>
          <w:tab w:val="left" w:pos="567"/>
          <w:tab w:val="left" w:pos="851"/>
          <w:tab w:val="left" w:pos="1134"/>
        </w:tabs>
        <w:autoSpaceDE/>
        <w:autoSpaceDN/>
        <w:ind w:left="0" w:right="57" w:firstLine="709"/>
        <w:jc w:val="both"/>
        <w:rPr>
          <w:rFonts w:eastAsia="Calibri"/>
          <w:sz w:val="28"/>
          <w:szCs w:val="28"/>
          <w:lang w:eastAsia="uk-UA"/>
        </w:rPr>
      </w:pPr>
      <w:r>
        <w:rPr>
          <w:rFonts w:eastAsia="Calibri"/>
          <w:sz w:val="28"/>
          <w:szCs w:val="28"/>
          <w:lang w:eastAsia="uk-UA"/>
        </w:rPr>
        <w:t>Вважати не дійсним р</w:t>
      </w:r>
      <w:r w:rsidR="00846C0F">
        <w:rPr>
          <w:rFonts w:eastAsia="Calibri"/>
          <w:sz w:val="28"/>
          <w:szCs w:val="28"/>
          <w:lang w:eastAsia="uk-UA"/>
        </w:rPr>
        <w:t>ішення</w:t>
      </w:r>
      <w:r>
        <w:rPr>
          <w:rFonts w:eastAsia="Calibri"/>
          <w:sz w:val="28"/>
          <w:szCs w:val="28"/>
          <w:lang w:eastAsia="uk-UA"/>
        </w:rPr>
        <w:t xml:space="preserve"> Великосеверинівської сільської ради</w:t>
      </w:r>
      <w:r w:rsidR="00846C0F">
        <w:rPr>
          <w:rFonts w:eastAsia="Calibri"/>
          <w:sz w:val="28"/>
          <w:szCs w:val="28"/>
          <w:lang w:eastAsia="uk-UA"/>
        </w:rPr>
        <w:t xml:space="preserve"> від 14.05.2026 року №2040 «Про затвердження Програми </w:t>
      </w:r>
      <w:r w:rsidR="00846C0F" w:rsidRPr="00846C0F">
        <w:rPr>
          <w:rFonts w:eastAsia="Calibri"/>
          <w:sz w:val="28"/>
          <w:szCs w:val="28"/>
          <w:lang w:eastAsia="uk-UA"/>
        </w:rPr>
        <w:t>мобілізації зусиль Великосеверинівської сільської територіальної громади та Головного управління Державної казначейської служби України у Кіровоградській області щодо забезпечення покращення умов обслуговування розпорядників та одержувачів бюджетних коштів та заходів з енергозбереження на 2026 рік</w:t>
      </w:r>
      <w:r w:rsidR="00846C0F">
        <w:rPr>
          <w:rFonts w:eastAsia="Calibri"/>
          <w:sz w:val="28"/>
          <w:szCs w:val="28"/>
          <w:lang w:eastAsia="uk-UA"/>
        </w:rPr>
        <w:t>».</w:t>
      </w:r>
    </w:p>
    <w:p w:rsidR="00846C0F" w:rsidRPr="00846C0F" w:rsidRDefault="00846C0F" w:rsidP="00846C0F">
      <w:pPr>
        <w:widowControl/>
        <w:tabs>
          <w:tab w:val="left" w:pos="567"/>
          <w:tab w:val="left" w:pos="851"/>
          <w:tab w:val="left" w:pos="1134"/>
        </w:tabs>
        <w:autoSpaceDE/>
        <w:autoSpaceDN/>
        <w:ind w:right="57"/>
        <w:jc w:val="both"/>
        <w:rPr>
          <w:rFonts w:eastAsia="Calibri"/>
          <w:sz w:val="28"/>
          <w:szCs w:val="28"/>
          <w:lang w:eastAsia="uk-UA"/>
        </w:rPr>
      </w:pPr>
    </w:p>
    <w:p w:rsidR="00EC3EE4" w:rsidRPr="00EC3EE4" w:rsidRDefault="00EC3EE4" w:rsidP="00FE31E8">
      <w:pPr>
        <w:widowControl/>
        <w:numPr>
          <w:ilvl w:val="0"/>
          <w:numId w:val="3"/>
        </w:numPr>
        <w:tabs>
          <w:tab w:val="left" w:pos="567"/>
          <w:tab w:val="left" w:pos="851"/>
          <w:tab w:val="left" w:pos="1134"/>
        </w:tabs>
        <w:autoSpaceDE/>
        <w:autoSpaceDN/>
        <w:ind w:left="0" w:right="57" w:firstLine="709"/>
        <w:jc w:val="both"/>
        <w:rPr>
          <w:rFonts w:eastAsia="Calibri"/>
          <w:sz w:val="28"/>
          <w:szCs w:val="28"/>
          <w:lang w:eastAsia="uk-UA"/>
        </w:rPr>
      </w:pPr>
      <w:r w:rsidRPr="00EC3EE4">
        <w:rPr>
          <w:rFonts w:eastAsia="Calibri"/>
          <w:sz w:val="28"/>
          <w:szCs w:val="28"/>
          <w:lang w:eastAsia="uk-UA"/>
        </w:rPr>
        <w:t xml:space="preserve">Фінансовому відділу сільської ради при формуванні та внесенні змін до бюджету Великосеверинівської сільської територіальної громади </w:t>
      </w:r>
      <w:r w:rsidRPr="00EC3EE4">
        <w:rPr>
          <w:rFonts w:eastAsia="Calibri"/>
          <w:sz w:val="28"/>
          <w:szCs w:val="28"/>
          <w:lang w:eastAsia="uk-UA"/>
        </w:rPr>
        <w:lastRenderedPageBreak/>
        <w:t>передбачати кошти для реалізації заходів Програми в межах наявних фінансових ресурсів.</w:t>
      </w:r>
    </w:p>
    <w:p w:rsidR="00EC3EE4" w:rsidRPr="00EC3EE4" w:rsidRDefault="00EC3EE4" w:rsidP="00FE31E8">
      <w:pPr>
        <w:widowControl/>
        <w:numPr>
          <w:ilvl w:val="0"/>
          <w:numId w:val="3"/>
        </w:numPr>
        <w:tabs>
          <w:tab w:val="left" w:pos="567"/>
          <w:tab w:val="left" w:pos="851"/>
          <w:tab w:val="left" w:pos="1134"/>
        </w:tabs>
        <w:autoSpaceDE/>
        <w:autoSpaceDN/>
        <w:ind w:left="0" w:right="57" w:firstLine="709"/>
        <w:jc w:val="both"/>
        <w:rPr>
          <w:rFonts w:eastAsia="Calibri"/>
          <w:sz w:val="28"/>
          <w:szCs w:val="28"/>
          <w:lang w:eastAsia="uk-UA"/>
        </w:rPr>
      </w:pPr>
      <w:r w:rsidRPr="00EC3EE4">
        <w:rPr>
          <w:rFonts w:eastAsia="Calibri"/>
          <w:sz w:val="28"/>
          <w:szCs w:val="28"/>
          <w:lang w:eastAsia="uk-UA"/>
        </w:rPr>
        <w:t>Контроль за виконанням даного рішення покласти на постійну комісію сільської ради з питань планування, фінансів, бюджету, соціально-економічного розвитку та інвестицій.</w:t>
      </w:r>
    </w:p>
    <w:p w:rsidR="00EC3EE4" w:rsidRPr="00EC3EE4" w:rsidRDefault="00EC3EE4" w:rsidP="00880140">
      <w:pPr>
        <w:widowControl/>
        <w:autoSpaceDE/>
        <w:autoSpaceDN/>
        <w:ind w:right="57" w:firstLine="709"/>
        <w:jc w:val="both"/>
        <w:rPr>
          <w:rFonts w:eastAsia="Calibri"/>
          <w:sz w:val="28"/>
          <w:szCs w:val="28"/>
          <w:lang w:eastAsia="uk-UA"/>
        </w:rPr>
      </w:pPr>
    </w:p>
    <w:p w:rsidR="00EC3EE4" w:rsidRPr="00EC3EE4" w:rsidRDefault="00EC3EE4" w:rsidP="00880140">
      <w:pPr>
        <w:widowControl/>
        <w:autoSpaceDE/>
        <w:autoSpaceDN/>
        <w:ind w:right="57" w:firstLine="709"/>
        <w:jc w:val="both"/>
        <w:rPr>
          <w:rFonts w:eastAsia="Calibri"/>
          <w:sz w:val="28"/>
          <w:szCs w:val="28"/>
          <w:lang w:eastAsia="uk-UA"/>
        </w:rPr>
      </w:pPr>
    </w:p>
    <w:p w:rsidR="00EC3EE4" w:rsidRPr="00EC3EE4" w:rsidRDefault="00EC3EE4" w:rsidP="00BE3B4E">
      <w:pPr>
        <w:widowControl/>
        <w:autoSpaceDE/>
        <w:autoSpaceDN/>
        <w:ind w:right="57" w:firstLine="142"/>
        <w:jc w:val="both"/>
        <w:rPr>
          <w:b/>
          <w:color w:val="000000"/>
          <w:sz w:val="26"/>
          <w:szCs w:val="26"/>
          <w:lang w:eastAsia="ru-RU"/>
        </w:rPr>
      </w:pPr>
      <w:r w:rsidRPr="00EC3EE4">
        <w:rPr>
          <w:rFonts w:eastAsia="Calibri"/>
          <w:b/>
          <w:sz w:val="28"/>
          <w:szCs w:val="28"/>
          <w:lang w:eastAsia="uk-UA"/>
        </w:rPr>
        <w:t xml:space="preserve">Сільський голова                      </w:t>
      </w:r>
      <w:r w:rsidR="00BE3B4E">
        <w:rPr>
          <w:rFonts w:eastAsia="Calibri"/>
          <w:b/>
          <w:sz w:val="28"/>
          <w:szCs w:val="28"/>
          <w:lang w:eastAsia="uk-UA"/>
        </w:rPr>
        <w:t xml:space="preserve"> </w:t>
      </w:r>
      <w:r w:rsidR="00830B41">
        <w:rPr>
          <w:rFonts w:eastAsia="Calibri"/>
          <w:b/>
          <w:sz w:val="28"/>
          <w:szCs w:val="28"/>
          <w:lang w:eastAsia="uk-UA"/>
        </w:rPr>
        <w:t xml:space="preserve">     </w:t>
      </w:r>
      <w:r w:rsidR="00BE3B4E">
        <w:rPr>
          <w:rFonts w:eastAsia="Calibri"/>
          <w:b/>
          <w:sz w:val="28"/>
          <w:szCs w:val="28"/>
          <w:lang w:eastAsia="uk-UA"/>
        </w:rPr>
        <w:t xml:space="preserve"> </w:t>
      </w:r>
      <w:r w:rsidR="00846C0F">
        <w:rPr>
          <w:rFonts w:eastAsia="Calibri"/>
          <w:b/>
          <w:sz w:val="28"/>
          <w:szCs w:val="28"/>
          <w:lang w:eastAsia="uk-UA"/>
        </w:rPr>
        <w:t xml:space="preserve">    </w:t>
      </w:r>
      <w:r w:rsidR="00BE3B4E">
        <w:rPr>
          <w:rFonts w:eastAsia="Calibri"/>
          <w:b/>
          <w:sz w:val="28"/>
          <w:szCs w:val="28"/>
          <w:lang w:eastAsia="uk-UA"/>
        </w:rPr>
        <w:t xml:space="preserve">                        </w:t>
      </w:r>
      <w:r w:rsidRPr="00EC3EE4">
        <w:rPr>
          <w:rFonts w:eastAsia="Calibri"/>
          <w:b/>
          <w:sz w:val="28"/>
          <w:szCs w:val="28"/>
          <w:lang w:eastAsia="uk-UA"/>
        </w:rPr>
        <w:t xml:space="preserve">    Сергій ЛЕВЧЕНКО</w:t>
      </w:r>
    </w:p>
    <w:p w:rsidR="00EC3EE4" w:rsidRPr="00EC3EE4" w:rsidRDefault="00EC3EE4" w:rsidP="00BB4CF2">
      <w:pPr>
        <w:widowControl/>
        <w:autoSpaceDE/>
        <w:autoSpaceDN/>
        <w:ind w:left="7230" w:right="57" w:firstLine="709"/>
        <w:jc w:val="both"/>
        <w:rPr>
          <w:sz w:val="24"/>
          <w:szCs w:val="24"/>
          <w:lang w:eastAsia="ru-RU"/>
        </w:rPr>
      </w:pPr>
      <w:r w:rsidRPr="00EC3EE4">
        <w:rPr>
          <w:rFonts w:eastAsia="Calibri"/>
          <w:color w:val="000000"/>
          <w:sz w:val="26"/>
          <w:szCs w:val="26"/>
        </w:rPr>
        <w:br w:type="page"/>
      </w:r>
      <w:r w:rsidRPr="00EC3EE4">
        <w:rPr>
          <w:sz w:val="24"/>
          <w:szCs w:val="24"/>
          <w:lang w:eastAsia="ru-RU"/>
        </w:rPr>
        <w:lastRenderedPageBreak/>
        <w:t xml:space="preserve">Додаток 1 </w:t>
      </w:r>
    </w:p>
    <w:p w:rsidR="00EC3EE4" w:rsidRPr="00EC3EE4" w:rsidRDefault="00EC3EE4" w:rsidP="00BB4CF2">
      <w:pPr>
        <w:widowControl/>
        <w:autoSpaceDE/>
        <w:autoSpaceDN/>
        <w:ind w:left="7230" w:right="57" w:firstLine="709"/>
        <w:jc w:val="both"/>
        <w:rPr>
          <w:sz w:val="24"/>
          <w:szCs w:val="24"/>
          <w:lang w:eastAsia="ru-RU"/>
        </w:rPr>
      </w:pPr>
      <w:r w:rsidRPr="00EC3EE4">
        <w:rPr>
          <w:sz w:val="24"/>
          <w:szCs w:val="24"/>
          <w:lang w:eastAsia="ru-RU"/>
        </w:rPr>
        <w:t>До Програми</w:t>
      </w:r>
    </w:p>
    <w:p w:rsidR="00EC3EE4" w:rsidRPr="00EC3EE4" w:rsidRDefault="00EC3EE4" w:rsidP="00BB4CF2">
      <w:pPr>
        <w:widowControl/>
        <w:autoSpaceDE/>
        <w:autoSpaceDN/>
        <w:ind w:right="57" w:firstLine="709"/>
        <w:jc w:val="center"/>
        <w:rPr>
          <w:b/>
          <w:iCs/>
          <w:sz w:val="28"/>
          <w:szCs w:val="28"/>
          <w:lang w:eastAsia="ru-RU"/>
        </w:rPr>
      </w:pPr>
      <w:r w:rsidRPr="00EC3EE4">
        <w:rPr>
          <w:b/>
          <w:iCs/>
          <w:sz w:val="28"/>
          <w:szCs w:val="28"/>
          <w:lang w:eastAsia="ru-RU"/>
        </w:rPr>
        <w:t>ПАСПОРТ</w:t>
      </w:r>
    </w:p>
    <w:p w:rsidR="00846C0F" w:rsidRPr="00846C0F" w:rsidRDefault="00846C0F" w:rsidP="00846C0F">
      <w:pPr>
        <w:widowControl/>
        <w:suppressAutoHyphens/>
        <w:autoSpaceDE/>
        <w:autoSpaceDN/>
        <w:jc w:val="center"/>
        <w:rPr>
          <w:rFonts w:eastAsia="Calibri"/>
          <w:b/>
          <w:sz w:val="28"/>
          <w:szCs w:val="28"/>
          <w:lang w:eastAsia="zh-CN"/>
        </w:rPr>
      </w:pPr>
      <w:r w:rsidRPr="00846C0F">
        <w:rPr>
          <w:rFonts w:eastAsia="Calibri"/>
          <w:b/>
          <w:sz w:val="28"/>
          <w:szCs w:val="28"/>
          <w:lang w:eastAsia="zh-CN"/>
        </w:rPr>
        <w:t>мобілізації зусиль Великосеверинівської сільської територіальної громади та Головного управління</w:t>
      </w:r>
      <w:r>
        <w:rPr>
          <w:rFonts w:eastAsia="Calibri"/>
          <w:b/>
          <w:sz w:val="28"/>
          <w:szCs w:val="28"/>
          <w:lang w:eastAsia="zh-CN"/>
        </w:rPr>
        <w:t xml:space="preserve"> </w:t>
      </w:r>
      <w:r w:rsidRPr="00846C0F">
        <w:rPr>
          <w:rFonts w:eastAsia="Calibri"/>
          <w:b/>
          <w:sz w:val="28"/>
          <w:szCs w:val="28"/>
          <w:lang w:eastAsia="zh-CN"/>
        </w:rPr>
        <w:t>Державної казначейської служби України у Кіровоградській</w:t>
      </w:r>
      <w:r>
        <w:rPr>
          <w:rFonts w:eastAsia="Calibri"/>
          <w:b/>
          <w:sz w:val="28"/>
          <w:szCs w:val="28"/>
          <w:lang w:eastAsia="zh-CN"/>
        </w:rPr>
        <w:t xml:space="preserve"> </w:t>
      </w:r>
      <w:r w:rsidRPr="00846C0F">
        <w:rPr>
          <w:rFonts w:eastAsia="Calibri"/>
          <w:b/>
          <w:sz w:val="28"/>
          <w:szCs w:val="28"/>
          <w:lang w:eastAsia="zh-CN"/>
        </w:rPr>
        <w:t>області щодо забезпечення покращення умов обслуговування</w:t>
      </w:r>
      <w:r>
        <w:rPr>
          <w:rFonts w:eastAsia="Calibri"/>
          <w:b/>
          <w:sz w:val="28"/>
          <w:szCs w:val="28"/>
          <w:lang w:eastAsia="zh-CN"/>
        </w:rPr>
        <w:t xml:space="preserve"> </w:t>
      </w:r>
      <w:r w:rsidRPr="00846C0F">
        <w:rPr>
          <w:rFonts w:eastAsia="Calibri"/>
          <w:b/>
          <w:sz w:val="28"/>
          <w:szCs w:val="28"/>
          <w:lang w:eastAsia="zh-CN"/>
        </w:rPr>
        <w:t>розпорядників та одержувачів бюджетних коштів,</w:t>
      </w:r>
      <w:r>
        <w:rPr>
          <w:rFonts w:eastAsia="Calibri"/>
          <w:b/>
          <w:sz w:val="28"/>
          <w:szCs w:val="28"/>
          <w:lang w:eastAsia="zh-CN"/>
        </w:rPr>
        <w:t xml:space="preserve"> </w:t>
      </w:r>
      <w:r w:rsidRPr="00846C0F">
        <w:rPr>
          <w:rFonts w:eastAsia="Calibri"/>
          <w:b/>
          <w:sz w:val="28"/>
          <w:szCs w:val="28"/>
          <w:lang w:eastAsia="zh-CN"/>
        </w:rPr>
        <w:t>заходів з енергозбереження, захисту інформації та здійснення заходів з охорони державного майна на 2026 рік</w:t>
      </w:r>
    </w:p>
    <w:p w:rsidR="00EC3EE4" w:rsidRPr="00EC3EE4" w:rsidRDefault="00EC3EE4" w:rsidP="00880140">
      <w:pPr>
        <w:widowControl/>
        <w:autoSpaceDE/>
        <w:autoSpaceDN/>
        <w:ind w:right="57" w:firstLine="709"/>
        <w:jc w:val="both"/>
        <w:rPr>
          <w:kern w:val="2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4110"/>
        <w:gridCol w:w="5103"/>
      </w:tblGrid>
      <w:tr w:rsidR="00C063FF" w:rsidRPr="00EC3EE4" w:rsidTr="006F2035">
        <w:trPr>
          <w:trHeight w:val="7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4" w:rsidRPr="00EC3EE4" w:rsidRDefault="00EC3EE4" w:rsidP="00880140">
            <w:pPr>
              <w:widowControl/>
              <w:autoSpaceDE/>
              <w:autoSpaceDN/>
              <w:ind w:right="57" w:firstLine="709"/>
              <w:jc w:val="both"/>
              <w:rPr>
                <w:rFonts w:eastAsia="Calibri"/>
                <w:b/>
                <w:sz w:val="24"/>
                <w:szCs w:val="24"/>
              </w:rPr>
            </w:pPr>
            <w:r w:rsidRPr="00EC3EE4">
              <w:rPr>
                <w:rFonts w:eastAsia="Calibri"/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E4" w:rsidRPr="00EC3EE4" w:rsidRDefault="00EC3EE4" w:rsidP="00BB4CF2">
            <w:pPr>
              <w:widowControl/>
              <w:autoSpaceDE/>
              <w:autoSpaceDN/>
              <w:ind w:right="57"/>
              <w:rPr>
                <w:b/>
                <w:sz w:val="28"/>
                <w:szCs w:val="28"/>
                <w:lang w:eastAsia="ru-RU"/>
              </w:rPr>
            </w:pPr>
            <w:r w:rsidRPr="00EC3EE4">
              <w:rPr>
                <w:b/>
                <w:sz w:val="28"/>
                <w:szCs w:val="28"/>
                <w:lang w:eastAsia="ru-RU"/>
              </w:rPr>
              <w:t>Ініціатор розроблення програми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E4" w:rsidRPr="00EC3EE4" w:rsidRDefault="00EC3EE4" w:rsidP="00BB4CF2">
            <w:pPr>
              <w:widowControl/>
              <w:autoSpaceDE/>
              <w:autoSpaceDN/>
              <w:ind w:right="57" w:firstLine="51"/>
              <w:rPr>
                <w:sz w:val="28"/>
                <w:szCs w:val="28"/>
                <w:lang w:eastAsia="ru-RU"/>
              </w:rPr>
            </w:pPr>
            <w:r w:rsidRPr="00EC3EE4">
              <w:rPr>
                <w:sz w:val="28"/>
                <w:szCs w:val="28"/>
                <w:lang w:eastAsia="ru-RU"/>
              </w:rPr>
              <w:t>Фінансовий відділ Великосеверинівської сільської ради</w:t>
            </w:r>
          </w:p>
        </w:tc>
      </w:tr>
      <w:tr w:rsidR="00C063FF" w:rsidRPr="00EC3EE4" w:rsidTr="006F20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4" w:rsidRPr="00EC3EE4" w:rsidRDefault="00EC3EE4" w:rsidP="00880140">
            <w:pPr>
              <w:widowControl/>
              <w:autoSpaceDE/>
              <w:autoSpaceDN/>
              <w:ind w:right="57" w:firstLine="709"/>
              <w:jc w:val="both"/>
              <w:rPr>
                <w:rFonts w:eastAsia="Calibri"/>
                <w:b/>
                <w:sz w:val="24"/>
                <w:szCs w:val="24"/>
              </w:rPr>
            </w:pPr>
            <w:r w:rsidRPr="00EC3EE4">
              <w:rPr>
                <w:rFonts w:eastAsia="Calibri"/>
                <w:b/>
                <w:sz w:val="24"/>
                <w:szCs w:val="24"/>
              </w:rPr>
              <w:t>2.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E4" w:rsidRPr="00EC3EE4" w:rsidRDefault="00EC3EE4" w:rsidP="00BB4CF2">
            <w:pPr>
              <w:widowControl/>
              <w:autoSpaceDE/>
              <w:autoSpaceDN/>
              <w:ind w:right="57"/>
              <w:rPr>
                <w:b/>
                <w:sz w:val="28"/>
                <w:szCs w:val="28"/>
                <w:lang w:eastAsia="ru-RU"/>
              </w:rPr>
            </w:pPr>
            <w:r w:rsidRPr="00EC3EE4">
              <w:rPr>
                <w:b/>
                <w:sz w:val="28"/>
                <w:szCs w:val="28"/>
                <w:lang w:eastAsia="ru-RU"/>
              </w:rPr>
              <w:t>Розробник програми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E4" w:rsidRPr="00EC3EE4" w:rsidRDefault="00EC3EE4" w:rsidP="00BB4CF2">
            <w:pPr>
              <w:widowControl/>
              <w:autoSpaceDE/>
              <w:autoSpaceDN/>
              <w:ind w:right="57" w:firstLine="51"/>
              <w:rPr>
                <w:sz w:val="28"/>
                <w:szCs w:val="28"/>
                <w:lang w:eastAsia="ru-RU"/>
              </w:rPr>
            </w:pPr>
            <w:r w:rsidRPr="00EC3EE4">
              <w:rPr>
                <w:sz w:val="28"/>
                <w:szCs w:val="28"/>
                <w:lang w:eastAsia="ru-RU"/>
              </w:rPr>
              <w:t>Фінансовий відділ Великосеверинівської сільської ради</w:t>
            </w:r>
          </w:p>
        </w:tc>
      </w:tr>
      <w:tr w:rsidR="00C063FF" w:rsidRPr="00EC3EE4" w:rsidTr="006F20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4" w:rsidRPr="00EC3EE4" w:rsidRDefault="00EC3EE4" w:rsidP="00880140">
            <w:pPr>
              <w:widowControl/>
              <w:autoSpaceDE/>
              <w:autoSpaceDN/>
              <w:ind w:right="57" w:firstLine="709"/>
              <w:jc w:val="both"/>
              <w:rPr>
                <w:rFonts w:eastAsia="Calibri"/>
                <w:b/>
                <w:sz w:val="24"/>
                <w:szCs w:val="24"/>
              </w:rPr>
            </w:pPr>
            <w:r w:rsidRPr="00EC3EE4">
              <w:rPr>
                <w:rFonts w:eastAsia="Calibri"/>
                <w:b/>
                <w:sz w:val="24"/>
                <w:szCs w:val="24"/>
              </w:rPr>
              <w:t>3.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E4" w:rsidRPr="00EC3EE4" w:rsidRDefault="00EC3EE4" w:rsidP="00BB4CF2">
            <w:pPr>
              <w:widowControl/>
              <w:autoSpaceDE/>
              <w:autoSpaceDN/>
              <w:ind w:right="57"/>
              <w:rPr>
                <w:b/>
                <w:sz w:val="28"/>
                <w:szCs w:val="28"/>
                <w:lang w:eastAsia="ru-RU"/>
              </w:rPr>
            </w:pPr>
            <w:r w:rsidRPr="00EC3EE4">
              <w:rPr>
                <w:b/>
                <w:sz w:val="28"/>
                <w:szCs w:val="28"/>
                <w:lang w:eastAsia="ru-RU"/>
              </w:rPr>
              <w:t>Співрозробники програми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E4" w:rsidRPr="00EC3EE4" w:rsidRDefault="00EC3EE4" w:rsidP="00BB4CF2">
            <w:pPr>
              <w:widowControl/>
              <w:autoSpaceDE/>
              <w:autoSpaceDN/>
              <w:ind w:right="57" w:firstLine="51"/>
              <w:rPr>
                <w:sz w:val="28"/>
                <w:szCs w:val="28"/>
                <w:lang w:eastAsia="ru-RU"/>
              </w:rPr>
            </w:pPr>
            <w:r w:rsidRPr="00EC3EE4">
              <w:rPr>
                <w:sz w:val="28"/>
                <w:szCs w:val="28"/>
                <w:lang w:eastAsia="ru-RU"/>
              </w:rPr>
              <w:t>-</w:t>
            </w:r>
          </w:p>
        </w:tc>
      </w:tr>
      <w:tr w:rsidR="00C063FF" w:rsidRPr="00EC3EE4" w:rsidTr="006F20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4" w:rsidRPr="00EC3EE4" w:rsidRDefault="00EC3EE4" w:rsidP="00880140">
            <w:pPr>
              <w:widowControl/>
              <w:autoSpaceDE/>
              <w:autoSpaceDN/>
              <w:ind w:right="57" w:firstLine="709"/>
              <w:jc w:val="both"/>
              <w:rPr>
                <w:rFonts w:eastAsia="Calibri"/>
                <w:b/>
                <w:sz w:val="24"/>
                <w:szCs w:val="24"/>
              </w:rPr>
            </w:pPr>
            <w:r w:rsidRPr="00EC3EE4">
              <w:rPr>
                <w:rFonts w:eastAsia="Calibri"/>
                <w:b/>
                <w:sz w:val="24"/>
                <w:szCs w:val="24"/>
              </w:rPr>
              <w:t>4.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E4" w:rsidRPr="00EC3EE4" w:rsidRDefault="00EC3EE4" w:rsidP="00BB4CF2">
            <w:pPr>
              <w:widowControl/>
              <w:autoSpaceDE/>
              <w:autoSpaceDN/>
              <w:ind w:right="57"/>
              <w:rPr>
                <w:b/>
                <w:sz w:val="28"/>
                <w:szCs w:val="28"/>
                <w:lang w:eastAsia="ru-RU"/>
              </w:rPr>
            </w:pPr>
            <w:r w:rsidRPr="00EC3EE4">
              <w:rPr>
                <w:b/>
                <w:sz w:val="28"/>
                <w:szCs w:val="28"/>
                <w:lang w:eastAsia="ru-RU"/>
              </w:rPr>
              <w:t xml:space="preserve">Головний розпорядник коштів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E4" w:rsidRPr="00EC3EE4" w:rsidRDefault="00FE31E8" w:rsidP="00BB4CF2">
            <w:pPr>
              <w:widowControl/>
              <w:autoSpaceDE/>
              <w:autoSpaceDN/>
              <w:ind w:right="57" w:firstLine="5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</w:t>
            </w:r>
            <w:r w:rsidR="00EC3EE4" w:rsidRPr="00EC3EE4">
              <w:rPr>
                <w:sz w:val="28"/>
                <w:szCs w:val="28"/>
                <w:lang w:eastAsia="ru-RU"/>
              </w:rPr>
              <w:t>інансовий відділ Великосеверинівської сільської ради</w:t>
            </w:r>
          </w:p>
        </w:tc>
      </w:tr>
      <w:tr w:rsidR="00C063FF" w:rsidRPr="00EC3EE4" w:rsidTr="006F20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4" w:rsidRPr="00EC3EE4" w:rsidRDefault="00EC3EE4" w:rsidP="00880140">
            <w:pPr>
              <w:widowControl/>
              <w:autoSpaceDE/>
              <w:autoSpaceDN/>
              <w:ind w:right="57" w:firstLine="709"/>
              <w:jc w:val="both"/>
              <w:rPr>
                <w:rFonts w:eastAsia="Calibri"/>
                <w:b/>
                <w:sz w:val="24"/>
                <w:szCs w:val="24"/>
              </w:rPr>
            </w:pPr>
            <w:r w:rsidRPr="00EC3EE4">
              <w:rPr>
                <w:rFonts w:eastAsia="Calibri"/>
                <w:b/>
                <w:sz w:val="24"/>
                <w:szCs w:val="24"/>
              </w:rPr>
              <w:t>5.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E4" w:rsidRPr="00EC3EE4" w:rsidRDefault="00EC3EE4" w:rsidP="00BB4CF2">
            <w:pPr>
              <w:widowControl/>
              <w:autoSpaceDE/>
              <w:autoSpaceDN/>
              <w:ind w:right="57"/>
              <w:rPr>
                <w:b/>
                <w:sz w:val="28"/>
                <w:szCs w:val="28"/>
                <w:lang w:eastAsia="ru-RU"/>
              </w:rPr>
            </w:pPr>
            <w:r w:rsidRPr="00EC3EE4">
              <w:rPr>
                <w:b/>
                <w:sz w:val="28"/>
                <w:szCs w:val="28"/>
                <w:lang w:eastAsia="ru-RU"/>
              </w:rPr>
              <w:t>Відповідальний виконавець програми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E4" w:rsidRPr="00EC3EE4" w:rsidRDefault="00C063FF" w:rsidP="00BB4CF2">
            <w:pPr>
              <w:widowControl/>
              <w:autoSpaceDE/>
              <w:autoSpaceDN/>
              <w:ind w:right="57" w:firstLine="5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</w:t>
            </w:r>
            <w:r w:rsidR="00EC3EE4" w:rsidRPr="00EC3EE4">
              <w:rPr>
                <w:sz w:val="28"/>
                <w:szCs w:val="28"/>
                <w:lang w:eastAsia="ru-RU"/>
              </w:rPr>
              <w:t>інансовий відділ Великосеверинівської сільської ради</w:t>
            </w:r>
          </w:p>
        </w:tc>
      </w:tr>
      <w:tr w:rsidR="00C063FF" w:rsidRPr="00EC3EE4" w:rsidTr="006F20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4" w:rsidRPr="00EC3EE4" w:rsidRDefault="00EC3EE4" w:rsidP="00880140">
            <w:pPr>
              <w:widowControl/>
              <w:autoSpaceDE/>
              <w:autoSpaceDN/>
              <w:ind w:right="57" w:firstLine="709"/>
              <w:jc w:val="both"/>
              <w:rPr>
                <w:rFonts w:eastAsia="Calibri"/>
                <w:b/>
                <w:sz w:val="24"/>
                <w:szCs w:val="24"/>
              </w:rPr>
            </w:pPr>
            <w:r w:rsidRPr="00EC3EE4">
              <w:rPr>
                <w:rFonts w:eastAsia="Calibri"/>
                <w:b/>
                <w:sz w:val="24"/>
                <w:szCs w:val="24"/>
              </w:rPr>
              <w:t>6.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E4" w:rsidRPr="00EC3EE4" w:rsidRDefault="00EC3EE4" w:rsidP="00BB4CF2">
            <w:pPr>
              <w:widowControl/>
              <w:autoSpaceDE/>
              <w:autoSpaceDN/>
              <w:ind w:right="57"/>
              <w:rPr>
                <w:b/>
                <w:sz w:val="28"/>
                <w:szCs w:val="28"/>
                <w:lang w:eastAsia="ru-RU"/>
              </w:rPr>
            </w:pPr>
            <w:r w:rsidRPr="00EC3EE4">
              <w:rPr>
                <w:b/>
                <w:sz w:val="28"/>
                <w:szCs w:val="28"/>
                <w:lang w:eastAsia="ru-RU"/>
              </w:rPr>
              <w:t>Учасники програми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E4" w:rsidRPr="00EC3EE4" w:rsidRDefault="00FE31E8" w:rsidP="00FE31E8">
            <w:pPr>
              <w:widowControl/>
              <w:autoSpaceDE/>
              <w:autoSpaceDN/>
              <w:ind w:right="57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</w:t>
            </w:r>
            <w:r w:rsidR="00EC3EE4" w:rsidRPr="00EC3EE4">
              <w:rPr>
                <w:sz w:val="28"/>
                <w:szCs w:val="28"/>
                <w:lang w:eastAsia="ru-RU"/>
              </w:rPr>
              <w:t>інансовий відділ Великосеверинівської сільської ради,</w:t>
            </w:r>
            <w:r>
              <w:rPr>
                <w:sz w:val="28"/>
                <w:szCs w:val="28"/>
                <w:lang w:eastAsia="ru-RU"/>
              </w:rPr>
              <w:t xml:space="preserve"> територіальні громади та </w:t>
            </w:r>
            <w:r w:rsidRPr="00FE31E8">
              <w:rPr>
                <w:sz w:val="28"/>
                <w:szCs w:val="28"/>
                <w:lang w:eastAsia="ru-RU"/>
              </w:rPr>
              <w:t>Головного управління Державної казначейської служби України у Кіровоградській області</w:t>
            </w:r>
          </w:p>
        </w:tc>
      </w:tr>
      <w:tr w:rsidR="00C063FF" w:rsidRPr="00EC3EE4" w:rsidTr="006F20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4" w:rsidRPr="00EC3EE4" w:rsidRDefault="00EC3EE4" w:rsidP="00880140">
            <w:pPr>
              <w:widowControl/>
              <w:autoSpaceDE/>
              <w:autoSpaceDN/>
              <w:ind w:right="57" w:firstLine="709"/>
              <w:jc w:val="both"/>
              <w:rPr>
                <w:rFonts w:eastAsia="Calibri"/>
                <w:b/>
                <w:sz w:val="24"/>
                <w:szCs w:val="24"/>
              </w:rPr>
            </w:pPr>
            <w:r w:rsidRPr="00EC3EE4">
              <w:rPr>
                <w:rFonts w:eastAsia="Calibri"/>
                <w:b/>
                <w:sz w:val="24"/>
                <w:szCs w:val="24"/>
              </w:rPr>
              <w:t>7.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E4" w:rsidRPr="00EC3EE4" w:rsidRDefault="00EC3EE4" w:rsidP="00BB4CF2">
            <w:pPr>
              <w:widowControl/>
              <w:autoSpaceDE/>
              <w:autoSpaceDN/>
              <w:ind w:right="57"/>
              <w:rPr>
                <w:b/>
                <w:sz w:val="28"/>
                <w:szCs w:val="28"/>
                <w:lang w:eastAsia="ru-RU"/>
              </w:rPr>
            </w:pPr>
            <w:r w:rsidRPr="00EC3EE4">
              <w:rPr>
                <w:b/>
                <w:sz w:val="28"/>
                <w:szCs w:val="28"/>
                <w:lang w:eastAsia="ru-RU"/>
              </w:rPr>
              <w:t>Термін реалізації Програми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E4" w:rsidRPr="00EC3EE4" w:rsidRDefault="0005752C" w:rsidP="00BB4CF2">
            <w:pPr>
              <w:widowControl/>
              <w:autoSpaceDE/>
              <w:autoSpaceDN/>
              <w:ind w:right="57" w:firstLine="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2026</w:t>
            </w:r>
            <w:r w:rsidR="00EC3EE4" w:rsidRPr="00EC3EE4">
              <w:rPr>
                <w:sz w:val="28"/>
                <w:szCs w:val="28"/>
                <w:lang w:eastAsia="ru-RU"/>
              </w:rPr>
              <w:t xml:space="preserve"> рік</w:t>
            </w:r>
          </w:p>
        </w:tc>
      </w:tr>
      <w:tr w:rsidR="00C063FF" w:rsidRPr="00EC3EE4" w:rsidTr="006F20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4" w:rsidRPr="00EC3EE4" w:rsidRDefault="00EC3EE4" w:rsidP="00880140">
            <w:pPr>
              <w:widowControl/>
              <w:autoSpaceDE/>
              <w:autoSpaceDN/>
              <w:ind w:right="57" w:firstLine="709"/>
              <w:jc w:val="both"/>
              <w:rPr>
                <w:rFonts w:eastAsia="Calibri"/>
                <w:b/>
                <w:sz w:val="24"/>
                <w:szCs w:val="24"/>
              </w:rPr>
            </w:pPr>
            <w:r w:rsidRPr="00EC3EE4">
              <w:rPr>
                <w:rFonts w:eastAsia="Calibri"/>
                <w:b/>
                <w:sz w:val="24"/>
                <w:szCs w:val="24"/>
              </w:rPr>
              <w:t xml:space="preserve">8.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E4" w:rsidRPr="00EC3EE4" w:rsidRDefault="00EC3EE4" w:rsidP="00BB4CF2">
            <w:pPr>
              <w:widowControl/>
              <w:autoSpaceDE/>
              <w:autoSpaceDN/>
              <w:ind w:right="57"/>
              <w:rPr>
                <w:b/>
                <w:sz w:val="28"/>
                <w:szCs w:val="28"/>
                <w:lang w:eastAsia="ru-RU"/>
              </w:rPr>
            </w:pPr>
            <w:r w:rsidRPr="00EC3EE4">
              <w:rPr>
                <w:b/>
                <w:sz w:val="28"/>
                <w:szCs w:val="28"/>
                <w:lang w:eastAsia="ru-RU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E4" w:rsidRPr="00EC3EE4" w:rsidRDefault="00BB4CF2" w:rsidP="00BB4CF2">
            <w:pPr>
              <w:widowControl/>
              <w:autoSpaceDE/>
              <w:autoSpaceDN/>
              <w:ind w:right="57" w:firstLine="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30</w:t>
            </w:r>
            <w:r w:rsidR="00EC3EE4" w:rsidRPr="00EC3EE4">
              <w:rPr>
                <w:sz w:val="28"/>
                <w:szCs w:val="28"/>
                <w:lang w:eastAsia="ru-RU"/>
              </w:rPr>
              <w:t xml:space="preserve">,0 тис . грн. </w:t>
            </w:r>
          </w:p>
        </w:tc>
      </w:tr>
      <w:tr w:rsidR="00C063FF" w:rsidRPr="00EC3EE4" w:rsidTr="006F2035">
        <w:trPr>
          <w:trHeight w:val="5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4" w:rsidRPr="00EC3EE4" w:rsidRDefault="00EC3EE4" w:rsidP="00880140">
            <w:pPr>
              <w:widowControl/>
              <w:autoSpaceDE/>
              <w:autoSpaceDN/>
              <w:ind w:right="57" w:firstLine="709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E4" w:rsidRPr="00EC3EE4" w:rsidRDefault="00EC3EE4" w:rsidP="00BB4CF2">
            <w:pPr>
              <w:widowControl/>
              <w:autoSpaceDE/>
              <w:autoSpaceDN/>
              <w:ind w:right="57"/>
              <w:rPr>
                <w:b/>
                <w:sz w:val="28"/>
                <w:szCs w:val="28"/>
                <w:lang w:eastAsia="ru-RU"/>
              </w:rPr>
            </w:pPr>
            <w:r w:rsidRPr="00EC3EE4">
              <w:rPr>
                <w:b/>
                <w:sz w:val="28"/>
                <w:szCs w:val="28"/>
                <w:lang w:eastAsia="ru-RU"/>
              </w:rPr>
              <w:t>у тому числі: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E4" w:rsidRPr="00EC3EE4" w:rsidRDefault="00EC3EE4" w:rsidP="00BB4CF2">
            <w:pPr>
              <w:widowControl/>
              <w:autoSpaceDE/>
              <w:autoSpaceDN/>
              <w:ind w:right="57" w:firstLine="51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C063FF" w:rsidRPr="00EC3EE4" w:rsidTr="006F20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4" w:rsidRPr="00EC3EE4" w:rsidRDefault="00EC3EE4" w:rsidP="00880140">
            <w:pPr>
              <w:widowControl/>
              <w:autoSpaceDE/>
              <w:autoSpaceDN/>
              <w:ind w:right="57" w:firstLine="709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E4" w:rsidRPr="00EC3EE4" w:rsidRDefault="00EC3EE4" w:rsidP="00BB4CF2">
            <w:pPr>
              <w:widowControl/>
              <w:autoSpaceDE/>
              <w:autoSpaceDN/>
              <w:ind w:right="57"/>
              <w:rPr>
                <w:b/>
                <w:sz w:val="28"/>
                <w:szCs w:val="28"/>
                <w:lang w:eastAsia="ru-RU"/>
              </w:rPr>
            </w:pPr>
            <w:r w:rsidRPr="00EC3EE4">
              <w:rPr>
                <w:b/>
                <w:sz w:val="28"/>
                <w:szCs w:val="28"/>
                <w:lang w:eastAsia="ru-RU"/>
              </w:rPr>
              <w:t xml:space="preserve">коштів місцевого бюджету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E4" w:rsidRPr="00EC3EE4" w:rsidRDefault="00BB4CF2" w:rsidP="00BB4CF2">
            <w:pPr>
              <w:widowControl/>
              <w:autoSpaceDE/>
              <w:autoSpaceDN/>
              <w:ind w:right="57" w:firstLine="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  <w:r w:rsidR="00EC3EE4" w:rsidRPr="00EC3EE4">
              <w:rPr>
                <w:sz w:val="28"/>
                <w:szCs w:val="28"/>
                <w:lang w:eastAsia="ru-RU"/>
              </w:rPr>
              <w:t xml:space="preserve">0,0 тис. грн. </w:t>
            </w:r>
          </w:p>
        </w:tc>
      </w:tr>
      <w:tr w:rsidR="00C063FF" w:rsidRPr="00EC3EE4" w:rsidTr="006F20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4" w:rsidRPr="00EC3EE4" w:rsidRDefault="00EC3EE4" w:rsidP="00880140">
            <w:pPr>
              <w:widowControl/>
              <w:autoSpaceDE/>
              <w:autoSpaceDN/>
              <w:ind w:right="57" w:firstLine="709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E4" w:rsidRPr="00EC3EE4" w:rsidRDefault="00EC3EE4" w:rsidP="00BB4CF2">
            <w:pPr>
              <w:widowControl/>
              <w:autoSpaceDE/>
              <w:autoSpaceDN/>
              <w:ind w:right="57"/>
              <w:rPr>
                <w:b/>
                <w:sz w:val="28"/>
                <w:szCs w:val="28"/>
                <w:lang w:eastAsia="ru-RU"/>
              </w:rPr>
            </w:pPr>
            <w:r w:rsidRPr="00EC3EE4">
              <w:rPr>
                <w:b/>
                <w:sz w:val="28"/>
                <w:szCs w:val="28"/>
                <w:lang w:eastAsia="ru-RU"/>
              </w:rPr>
              <w:t xml:space="preserve">коштів інших джерел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EE4" w:rsidRPr="00EC3EE4" w:rsidRDefault="00EC3EE4" w:rsidP="00BB4CF2">
            <w:pPr>
              <w:widowControl/>
              <w:autoSpaceDE/>
              <w:autoSpaceDN/>
              <w:ind w:right="57" w:firstLine="51"/>
              <w:jc w:val="both"/>
              <w:rPr>
                <w:sz w:val="28"/>
                <w:szCs w:val="28"/>
                <w:lang w:eastAsia="ru-RU"/>
              </w:rPr>
            </w:pPr>
            <w:r w:rsidRPr="00EC3EE4">
              <w:rPr>
                <w:sz w:val="28"/>
                <w:szCs w:val="28"/>
                <w:lang w:eastAsia="ru-RU"/>
              </w:rPr>
              <w:t xml:space="preserve">- </w:t>
            </w:r>
          </w:p>
        </w:tc>
      </w:tr>
    </w:tbl>
    <w:p w:rsidR="00EC3EE4" w:rsidRPr="00EC3EE4" w:rsidRDefault="00EC3EE4" w:rsidP="00880140">
      <w:pPr>
        <w:widowControl/>
        <w:autoSpaceDE/>
        <w:autoSpaceDN/>
        <w:ind w:right="57" w:firstLine="709"/>
        <w:jc w:val="both"/>
        <w:rPr>
          <w:rFonts w:eastAsia="Calibri"/>
          <w:b/>
        </w:rPr>
      </w:pPr>
      <w:r w:rsidRPr="00EC3EE4">
        <w:rPr>
          <w:sz w:val="24"/>
          <w:szCs w:val="24"/>
          <w:lang w:eastAsia="ru-RU"/>
        </w:rPr>
        <w:t>_____________________________________________</w:t>
      </w:r>
    </w:p>
    <w:p w:rsidR="00EC3EE4" w:rsidRPr="00EC3EE4" w:rsidRDefault="00EC3EE4" w:rsidP="00880140">
      <w:pPr>
        <w:widowControl/>
        <w:autoSpaceDE/>
        <w:autoSpaceDN/>
        <w:ind w:right="57" w:firstLine="709"/>
        <w:jc w:val="both"/>
        <w:rPr>
          <w:lang w:eastAsia="ru-RU"/>
        </w:rPr>
      </w:pPr>
      <w:r w:rsidRPr="00EC3EE4">
        <w:rPr>
          <w:lang w:eastAsia="ru-RU"/>
        </w:rPr>
        <w:t xml:space="preserve">Обсяг фінансових ресурсів, необхідних для реалізації заходів Програми, може змінюватися шляхом внесення відповідних змін до місцевого бюджету впродовж терміну дії Програми. </w:t>
      </w:r>
    </w:p>
    <w:p w:rsidR="00EC3EE4" w:rsidRPr="00EC3EE4" w:rsidRDefault="00EC3EE4" w:rsidP="00880140">
      <w:pPr>
        <w:widowControl/>
        <w:autoSpaceDE/>
        <w:autoSpaceDN/>
        <w:ind w:right="57" w:firstLine="709"/>
        <w:jc w:val="both"/>
        <w:rPr>
          <w:sz w:val="28"/>
          <w:szCs w:val="28"/>
          <w:lang w:eastAsia="ru-RU"/>
        </w:rPr>
      </w:pPr>
    </w:p>
    <w:p w:rsidR="00EC3EE4" w:rsidRPr="00EC3EE4" w:rsidRDefault="00EC3EE4" w:rsidP="00880140">
      <w:pPr>
        <w:widowControl/>
        <w:autoSpaceDE/>
        <w:autoSpaceDN/>
        <w:ind w:right="57" w:firstLine="709"/>
        <w:jc w:val="both"/>
        <w:rPr>
          <w:sz w:val="28"/>
          <w:szCs w:val="28"/>
          <w:lang w:eastAsia="ru-RU"/>
        </w:rPr>
      </w:pPr>
    </w:p>
    <w:p w:rsidR="00EC3EE4" w:rsidRPr="00EC3EE4" w:rsidRDefault="00EC3EE4" w:rsidP="00880140">
      <w:pPr>
        <w:widowControl/>
        <w:autoSpaceDE/>
        <w:autoSpaceDN/>
        <w:ind w:right="57" w:firstLine="709"/>
        <w:jc w:val="both"/>
        <w:rPr>
          <w:sz w:val="28"/>
          <w:szCs w:val="28"/>
          <w:lang w:eastAsia="ru-RU"/>
        </w:rPr>
      </w:pPr>
    </w:p>
    <w:p w:rsidR="00EC3EE4" w:rsidRDefault="00EC3EE4" w:rsidP="00880140">
      <w:pPr>
        <w:ind w:right="57" w:firstLine="709"/>
        <w:jc w:val="both"/>
        <w:rPr>
          <w:b/>
          <w:spacing w:val="-2"/>
          <w:sz w:val="28"/>
        </w:rPr>
      </w:pPr>
    </w:p>
    <w:p w:rsidR="00BB4CF2" w:rsidRDefault="00BB4CF2" w:rsidP="00880140">
      <w:pPr>
        <w:ind w:right="57" w:firstLine="709"/>
        <w:jc w:val="both"/>
        <w:rPr>
          <w:b/>
          <w:spacing w:val="-2"/>
          <w:sz w:val="28"/>
        </w:rPr>
      </w:pPr>
    </w:p>
    <w:p w:rsidR="00EC3EE4" w:rsidRDefault="00EC3EE4" w:rsidP="00880140">
      <w:pPr>
        <w:ind w:right="57" w:firstLine="709"/>
        <w:jc w:val="both"/>
        <w:rPr>
          <w:b/>
          <w:spacing w:val="-2"/>
          <w:sz w:val="28"/>
        </w:rPr>
      </w:pPr>
    </w:p>
    <w:p w:rsidR="00EC3EE4" w:rsidRDefault="00EC3EE4" w:rsidP="00880140">
      <w:pPr>
        <w:ind w:right="57" w:firstLine="709"/>
        <w:jc w:val="both"/>
        <w:rPr>
          <w:b/>
          <w:spacing w:val="-2"/>
          <w:sz w:val="28"/>
        </w:rPr>
      </w:pPr>
    </w:p>
    <w:p w:rsidR="00BB4CF2" w:rsidRDefault="00BB4CF2" w:rsidP="00880140">
      <w:pPr>
        <w:ind w:right="57" w:firstLine="709"/>
        <w:jc w:val="both"/>
        <w:rPr>
          <w:b/>
          <w:spacing w:val="-2"/>
          <w:sz w:val="28"/>
        </w:rPr>
      </w:pPr>
    </w:p>
    <w:p w:rsidR="00BB4CF2" w:rsidRDefault="00BB4CF2" w:rsidP="00880140">
      <w:pPr>
        <w:ind w:right="57" w:firstLine="709"/>
        <w:jc w:val="both"/>
        <w:rPr>
          <w:b/>
          <w:spacing w:val="-2"/>
          <w:sz w:val="28"/>
        </w:rPr>
      </w:pPr>
    </w:p>
    <w:p w:rsidR="00C063FF" w:rsidRDefault="00C063FF" w:rsidP="00880140">
      <w:pPr>
        <w:ind w:right="57" w:firstLine="709"/>
        <w:jc w:val="both"/>
        <w:rPr>
          <w:b/>
          <w:spacing w:val="-2"/>
          <w:sz w:val="28"/>
        </w:rPr>
      </w:pPr>
    </w:p>
    <w:p w:rsidR="00C063FF" w:rsidRDefault="00C063FF" w:rsidP="00880140">
      <w:pPr>
        <w:ind w:right="57" w:firstLine="709"/>
        <w:jc w:val="both"/>
        <w:rPr>
          <w:b/>
          <w:spacing w:val="-2"/>
          <w:sz w:val="28"/>
        </w:rPr>
      </w:pPr>
    </w:p>
    <w:p w:rsidR="00BB4CF2" w:rsidRDefault="00BB4CF2" w:rsidP="00846C0F">
      <w:pPr>
        <w:ind w:right="57"/>
        <w:jc w:val="both"/>
        <w:rPr>
          <w:b/>
          <w:spacing w:val="-2"/>
          <w:sz w:val="28"/>
        </w:rPr>
      </w:pPr>
    </w:p>
    <w:p w:rsidR="00BB4CF2" w:rsidRPr="00BB4CF2" w:rsidRDefault="00BB4CF2" w:rsidP="00BB4CF2">
      <w:pPr>
        <w:ind w:right="57" w:firstLine="709"/>
        <w:jc w:val="center"/>
        <w:rPr>
          <w:spacing w:val="-2"/>
          <w:sz w:val="24"/>
          <w:szCs w:val="24"/>
        </w:rPr>
      </w:pPr>
      <w:r>
        <w:rPr>
          <w:b/>
          <w:spacing w:val="-2"/>
          <w:sz w:val="28"/>
        </w:rPr>
        <w:tab/>
      </w:r>
      <w:r>
        <w:rPr>
          <w:b/>
          <w:spacing w:val="-2"/>
          <w:sz w:val="28"/>
        </w:rPr>
        <w:tab/>
      </w:r>
      <w:r>
        <w:rPr>
          <w:b/>
          <w:spacing w:val="-2"/>
          <w:sz w:val="28"/>
        </w:rPr>
        <w:tab/>
      </w:r>
      <w:r>
        <w:rPr>
          <w:b/>
          <w:spacing w:val="-2"/>
          <w:sz w:val="28"/>
        </w:rPr>
        <w:tab/>
      </w:r>
      <w:r>
        <w:rPr>
          <w:b/>
          <w:spacing w:val="-2"/>
          <w:sz w:val="28"/>
        </w:rPr>
        <w:tab/>
      </w:r>
      <w:r>
        <w:rPr>
          <w:b/>
          <w:spacing w:val="-2"/>
          <w:sz w:val="28"/>
        </w:rPr>
        <w:tab/>
      </w:r>
      <w:r>
        <w:rPr>
          <w:b/>
          <w:spacing w:val="-2"/>
          <w:sz w:val="28"/>
        </w:rPr>
        <w:tab/>
      </w:r>
      <w:r>
        <w:rPr>
          <w:b/>
          <w:spacing w:val="-2"/>
          <w:sz w:val="28"/>
        </w:rPr>
        <w:tab/>
      </w:r>
      <w:r>
        <w:rPr>
          <w:b/>
          <w:spacing w:val="-2"/>
          <w:sz w:val="28"/>
        </w:rPr>
        <w:tab/>
      </w:r>
      <w:r>
        <w:rPr>
          <w:b/>
          <w:spacing w:val="-2"/>
          <w:sz w:val="28"/>
        </w:rPr>
        <w:tab/>
      </w:r>
      <w:r w:rsidRPr="00BB4CF2">
        <w:rPr>
          <w:spacing w:val="-2"/>
          <w:sz w:val="24"/>
          <w:szCs w:val="24"/>
        </w:rPr>
        <w:t>Додаток №2</w:t>
      </w:r>
    </w:p>
    <w:p w:rsidR="00BB4CF2" w:rsidRPr="00BB4CF2" w:rsidRDefault="00BB4CF2" w:rsidP="00BB4CF2">
      <w:pPr>
        <w:ind w:left="6480" w:right="57" w:firstLine="720"/>
        <w:jc w:val="center"/>
        <w:rPr>
          <w:spacing w:val="-2"/>
          <w:sz w:val="24"/>
          <w:szCs w:val="24"/>
        </w:rPr>
      </w:pPr>
      <w:r w:rsidRPr="00BB4CF2">
        <w:rPr>
          <w:spacing w:val="-2"/>
          <w:sz w:val="24"/>
          <w:szCs w:val="24"/>
        </w:rPr>
        <w:t>до Програми</w:t>
      </w:r>
    </w:p>
    <w:p w:rsidR="00BB4CF2" w:rsidRDefault="00BB4CF2" w:rsidP="00BB4CF2">
      <w:pPr>
        <w:ind w:right="57" w:firstLine="709"/>
        <w:jc w:val="center"/>
        <w:rPr>
          <w:b/>
          <w:spacing w:val="-2"/>
          <w:sz w:val="28"/>
        </w:rPr>
      </w:pPr>
    </w:p>
    <w:p w:rsidR="00643861" w:rsidRDefault="00BB4CF2" w:rsidP="00BB4CF2">
      <w:pPr>
        <w:ind w:right="57" w:firstLine="709"/>
        <w:jc w:val="center"/>
        <w:rPr>
          <w:b/>
          <w:sz w:val="28"/>
        </w:rPr>
      </w:pPr>
      <w:r>
        <w:rPr>
          <w:b/>
          <w:spacing w:val="-2"/>
          <w:sz w:val="28"/>
        </w:rPr>
        <w:t>ПРОГРАМА</w:t>
      </w:r>
    </w:p>
    <w:p w:rsidR="00846C0F" w:rsidRPr="00846C0F" w:rsidRDefault="00846C0F" w:rsidP="00846C0F">
      <w:pPr>
        <w:widowControl/>
        <w:suppressAutoHyphens/>
        <w:autoSpaceDE/>
        <w:autoSpaceDN/>
        <w:jc w:val="center"/>
        <w:rPr>
          <w:rFonts w:eastAsia="Calibri"/>
          <w:b/>
          <w:sz w:val="28"/>
          <w:szCs w:val="28"/>
          <w:lang w:eastAsia="zh-CN"/>
        </w:rPr>
      </w:pPr>
      <w:r w:rsidRPr="00846C0F">
        <w:rPr>
          <w:rFonts w:eastAsia="Calibri"/>
          <w:b/>
          <w:sz w:val="28"/>
          <w:szCs w:val="28"/>
          <w:lang w:eastAsia="zh-CN"/>
        </w:rPr>
        <w:t>мобілізації зусиль Великосеверинівської сільської територіальної громади та Головного управління</w:t>
      </w:r>
      <w:r>
        <w:rPr>
          <w:rFonts w:eastAsia="Calibri"/>
          <w:b/>
          <w:sz w:val="28"/>
          <w:szCs w:val="28"/>
          <w:lang w:eastAsia="zh-CN"/>
        </w:rPr>
        <w:t xml:space="preserve"> </w:t>
      </w:r>
      <w:r w:rsidRPr="00846C0F">
        <w:rPr>
          <w:rFonts w:eastAsia="Calibri"/>
          <w:b/>
          <w:sz w:val="28"/>
          <w:szCs w:val="28"/>
          <w:lang w:eastAsia="zh-CN"/>
        </w:rPr>
        <w:t>Державної казначейської служби України у Кіровоградській</w:t>
      </w:r>
      <w:r>
        <w:rPr>
          <w:rFonts w:eastAsia="Calibri"/>
          <w:b/>
          <w:sz w:val="28"/>
          <w:szCs w:val="28"/>
          <w:lang w:eastAsia="zh-CN"/>
        </w:rPr>
        <w:t xml:space="preserve"> </w:t>
      </w:r>
      <w:r w:rsidRPr="00846C0F">
        <w:rPr>
          <w:rFonts w:eastAsia="Calibri"/>
          <w:b/>
          <w:sz w:val="28"/>
          <w:szCs w:val="28"/>
          <w:lang w:eastAsia="zh-CN"/>
        </w:rPr>
        <w:t>області щодо забезпечення покращення умов обслуговування</w:t>
      </w:r>
      <w:r>
        <w:rPr>
          <w:rFonts w:eastAsia="Calibri"/>
          <w:b/>
          <w:sz w:val="28"/>
          <w:szCs w:val="28"/>
          <w:lang w:eastAsia="zh-CN"/>
        </w:rPr>
        <w:t xml:space="preserve"> </w:t>
      </w:r>
      <w:r w:rsidRPr="00846C0F">
        <w:rPr>
          <w:rFonts w:eastAsia="Calibri"/>
          <w:b/>
          <w:sz w:val="28"/>
          <w:szCs w:val="28"/>
          <w:lang w:eastAsia="zh-CN"/>
        </w:rPr>
        <w:t>розпорядників та одержувачів бюджетних коштів,</w:t>
      </w:r>
      <w:r>
        <w:rPr>
          <w:rFonts w:eastAsia="Calibri"/>
          <w:b/>
          <w:sz w:val="28"/>
          <w:szCs w:val="28"/>
          <w:lang w:eastAsia="zh-CN"/>
        </w:rPr>
        <w:t xml:space="preserve"> </w:t>
      </w:r>
      <w:r w:rsidRPr="00846C0F">
        <w:rPr>
          <w:rFonts w:eastAsia="Calibri"/>
          <w:b/>
          <w:sz w:val="28"/>
          <w:szCs w:val="28"/>
          <w:lang w:eastAsia="zh-CN"/>
        </w:rPr>
        <w:t>заходів з енергозбереження, захисту інформації та здійснення заходів з охорони державного майна на 2026 рік</w:t>
      </w:r>
    </w:p>
    <w:p w:rsidR="00643861" w:rsidRDefault="00643861" w:rsidP="00880140">
      <w:pPr>
        <w:pStyle w:val="a3"/>
        <w:ind w:left="0" w:right="57" w:firstLine="709"/>
        <w:rPr>
          <w:b/>
        </w:rPr>
      </w:pPr>
    </w:p>
    <w:p w:rsidR="00643861" w:rsidRDefault="00EA5315" w:rsidP="00846C0F">
      <w:pPr>
        <w:pStyle w:val="a4"/>
        <w:numPr>
          <w:ilvl w:val="0"/>
          <w:numId w:val="9"/>
        </w:numPr>
        <w:tabs>
          <w:tab w:val="left" w:pos="3747"/>
        </w:tabs>
        <w:ind w:right="57"/>
        <w:rPr>
          <w:b/>
          <w:spacing w:val="-2"/>
          <w:sz w:val="28"/>
        </w:rPr>
      </w:pPr>
      <w:r>
        <w:rPr>
          <w:b/>
          <w:sz w:val="28"/>
        </w:rPr>
        <w:t xml:space="preserve">Загальні </w:t>
      </w:r>
      <w:r>
        <w:rPr>
          <w:b/>
          <w:spacing w:val="-2"/>
          <w:sz w:val="28"/>
        </w:rPr>
        <w:t>положення</w:t>
      </w:r>
    </w:p>
    <w:p w:rsidR="00846C0F" w:rsidRDefault="00846C0F" w:rsidP="00846C0F">
      <w:pPr>
        <w:pStyle w:val="a4"/>
        <w:tabs>
          <w:tab w:val="left" w:pos="3747"/>
        </w:tabs>
        <w:ind w:left="3261" w:right="57" w:firstLine="0"/>
        <w:rPr>
          <w:b/>
        </w:rPr>
      </w:pPr>
    </w:p>
    <w:p w:rsidR="00846C0F" w:rsidRPr="00846C0F" w:rsidRDefault="00846C0F" w:rsidP="007C2553">
      <w:pPr>
        <w:widowControl/>
        <w:suppressAutoHyphens/>
        <w:autoSpaceDE/>
        <w:autoSpaceDN/>
        <w:ind w:firstLine="567"/>
        <w:jc w:val="both"/>
        <w:rPr>
          <w:rFonts w:eastAsia="Calibri"/>
          <w:sz w:val="28"/>
          <w:szCs w:val="28"/>
          <w:lang w:eastAsia="zh-CN"/>
        </w:rPr>
      </w:pPr>
      <w:r w:rsidRPr="00846C0F">
        <w:rPr>
          <w:rFonts w:eastAsia="Calibri"/>
          <w:sz w:val="28"/>
          <w:szCs w:val="28"/>
          <w:lang w:eastAsia="zh-CN"/>
        </w:rPr>
        <w:t>Програма розроблена і спрямована на забезпечення ефективної реалізації державної політики у сферах казначейського обслуговування бюджетних коштів, бухгалтерського обліку виконання бюджетів.</w:t>
      </w:r>
    </w:p>
    <w:p w:rsidR="00846C0F" w:rsidRPr="006240DE" w:rsidRDefault="00846C0F" w:rsidP="00846C0F">
      <w:pPr>
        <w:widowControl/>
        <w:suppressAutoHyphens/>
        <w:autoSpaceDE/>
        <w:autoSpaceDN/>
        <w:ind w:firstLine="567"/>
        <w:jc w:val="both"/>
        <w:rPr>
          <w:rFonts w:eastAsia="Calibri"/>
          <w:sz w:val="28"/>
          <w:szCs w:val="28"/>
          <w:lang w:val="ru-RU" w:eastAsia="zh-CN"/>
        </w:rPr>
      </w:pPr>
      <w:r w:rsidRPr="00846C0F">
        <w:rPr>
          <w:rFonts w:eastAsia="Calibri"/>
          <w:sz w:val="28"/>
          <w:szCs w:val="28"/>
          <w:lang w:eastAsia="zh-CN"/>
        </w:rPr>
        <w:t>Головне управління Державної казначейської служби України у Кіровоградській області (далі — Головне управління Казначейства) здійснює к</w:t>
      </w:r>
      <w:r w:rsidRPr="00846C0F">
        <w:rPr>
          <w:rFonts w:eastAsia="Calibri"/>
          <w:color w:val="000000"/>
          <w:sz w:val="28"/>
          <w:szCs w:val="28"/>
          <w:lang w:eastAsia="zh-CN"/>
        </w:rPr>
        <w:t xml:space="preserve">азначейське обслуговування бюджетних коштів, яке передбачає: </w:t>
      </w:r>
      <w:r w:rsidRPr="00846C0F">
        <w:rPr>
          <w:rFonts w:eastAsia="Calibri"/>
          <w:sz w:val="28"/>
          <w:szCs w:val="28"/>
          <w:lang w:eastAsia="zh-CN"/>
        </w:rPr>
        <w:t xml:space="preserve">розрахунково-касове обслуговування розпорядників та одержувачів коштів бюджетів, </w:t>
      </w:r>
      <w:r w:rsidRPr="00846C0F">
        <w:rPr>
          <w:rFonts w:eastAsia="Calibri"/>
          <w:color w:val="000000"/>
          <w:sz w:val="28"/>
          <w:szCs w:val="28"/>
          <w:lang w:eastAsia="zh-CN"/>
        </w:rPr>
        <w:t xml:space="preserve">контроль за здійсненням бюджетних повноважень при зарахуванні надходжень бюджету, взятті бюджетних зобов’язань розпорядниками бюджетних коштів та здійсненні платежів за цими зобов’язаннями; ведення бухгалтерського обліку і складання звітності про виконання бюджетів з дотриманням національних положень (стандартів) бухгалтерського обліку. </w:t>
      </w:r>
      <w:r w:rsidRPr="00846C0F">
        <w:rPr>
          <w:rFonts w:eastAsia="Calibri"/>
          <w:sz w:val="28"/>
          <w:szCs w:val="28"/>
          <w:lang w:eastAsia="zh-CN"/>
        </w:rPr>
        <w:t>Разом з тим, на фоні стрімкого зростання індексу споживчих цін, з року в рік погіршується стан фінансування з державного бюджету органів Казначейства. Упродовж останніх років рівень матеріально-технічного забезпечення з державного бюджету органів виконавчої влади є вкрай низьким. Для виконання делегованих і власних повноважень мобілізуються усі наявні ресурси – матеріально-технічні, трудові, фінансові. Однак, їх обсяг обмежується граничними видатками державного бюджету, що не вистачає для забезпечення ефективної та якісної діяльності.</w:t>
      </w:r>
    </w:p>
    <w:p w:rsidR="00846C0F" w:rsidRPr="00846C0F" w:rsidRDefault="00846C0F" w:rsidP="00846C0F">
      <w:pPr>
        <w:widowControl/>
        <w:suppressAutoHyphens/>
        <w:autoSpaceDE/>
        <w:autoSpaceDN/>
        <w:jc w:val="both"/>
        <w:rPr>
          <w:rFonts w:eastAsia="Calibri"/>
          <w:sz w:val="28"/>
          <w:szCs w:val="28"/>
          <w:lang w:eastAsia="zh-CN"/>
        </w:rPr>
      </w:pPr>
      <w:r w:rsidRPr="00846C0F">
        <w:rPr>
          <w:rFonts w:eastAsia="Calibri"/>
          <w:sz w:val="28"/>
          <w:szCs w:val="28"/>
          <w:lang w:eastAsia="zh-CN"/>
        </w:rPr>
        <w:tab/>
        <w:t>В діяльності Головного управління Казначейства існує ряд нагальних організаційних, фінансових, матеріально-технічних та інших проблем, які потребують невідкладного розв’язання, в тому числі за участю органів місцевого самоврядування. Саме цим обумовлена необхідність розробки і затвердження</w:t>
      </w:r>
      <w:r w:rsidRPr="00846C0F">
        <w:rPr>
          <w:rFonts w:eastAsia="Calibri"/>
          <w:sz w:val="28"/>
          <w:szCs w:val="28"/>
          <w:shd w:val="clear" w:color="auto" w:fill="FFFFFF"/>
          <w:lang w:eastAsia="zh-CN"/>
        </w:rPr>
        <w:t xml:space="preserve"> Програми мобілізації зусиль Великосеверинівської сільської територіальної громади та Головного управління Державної казначейської служби України у Кіровоградській області щодо забезпечення покращення умов обслуговування розпорядників та одержувачів бюджетних коштів, заходів з енергозбереження, захисту інформації та здійснення заходів з охорони державного майна на 2026 рік.</w:t>
      </w:r>
    </w:p>
    <w:p w:rsidR="00846C0F" w:rsidRPr="00846C0F" w:rsidRDefault="00846C0F" w:rsidP="00846C0F">
      <w:pPr>
        <w:widowControl/>
        <w:suppressAutoHyphens/>
        <w:autoSpaceDE/>
        <w:autoSpaceDN/>
        <w:jc w:val="both"/>
        <w:rPr>
          <w:rFonts w:eastAsia="Calibri"/>
          <w:sz w:val="28"/>
          <w:szCs w:val="28"/>
          <w:lang w:eastAsia="zh-CN"/>
        </w:rPr>
      </w:pPr>
      <w:r w:rsidRPr="00846C0F">
        <w:rPr>
          <w:rFonts w:eastAsia="Calibri"/>
          <w:sz w:val="28"/>
          <w:szCs w:val="28"/>
          <w:lang w:eastAsia="zh-CN"/>
        </w:rPr>
        <w:tab/>
        <w:t xml:space="preserve">Програма розроблена з урахуванням норм Бюджетного кодексу України від 8 липня 2010 року № 2456-VI зі змінами і доповненнями, постанови Кабінету Міністрів України від 11 березня 2022 року № 252 «Деякі питання формування та виконання місцевих бюджетів у період воєнного стану» (із </w:t>
      </w:r>
      <w:r w:rsidRPr="00846C0F">
        <w:rPr>
          <w:rFonts w:eastAsia="Calibri"/>
          <w:sz w:val="28"/>
          <w:szCs w:val="28"/>
          <w:lang w:eastAsia="zh-CN"/>
        </w:rPr>
        <w:lastRenderedPageBreak/>
        <w:t>змінами і доповненнями), Положення про Державну казначейську службу України від 15 квітня 2015 року № 215 (зі змінами), Порядку виконання повноважень Державною казначейською службою в особливому режимі в умовах воєнного стану, затвердженого постановою Кабінету Міністрів України від 09 червня 2021 № 590 (зі змінами).</w:t>
      </w:r>
    </w:p>
    <w:p w:rsidR="00846C0F" w:rsidRPr="00846C0F" w:rsidRDefault="00846C0F" w:rsidP="00846C0F">
      <w:pPr>
        <w:widowControl/>
        <w:suppressAutoHyphens/>
        <w:autoSpaceDE/>
        <w:autoSpaceDN/>
        <w:jc w:val="both"/>
        <w:rPr>
          <w:rFonts w:eastAsia="Calibri"/>
          <w:sz w:val="28"/>
          <w:szCs w:val="28"/>
          <w:lang w:eastAsia="zh-CN"/>
        </w:rPr>
      </w:pPr>
      <w:r w:rsidRPr="00846C0F">
        <w:rPr>
          <w:rFonts w:eastAsia="Calibri"/>
          <w:sz w:val="28"/>
          <w:szCs w:val="28"/>
          <w:lang w:eastAsia="zh-CN"/>
        </w:rPr>
        <w:tab/>
        <w:t>Програма націлена на повне та якісне казначейське обслуговування розпорядників та одержувачів бюджетних коштів, поліпшення умов обслуговування учасників бюджетного процесу, створення зручних умов для виконання посадових обов’язків кожним працівником бюджетної сфери.</w:t>
      </w:r>
    </w:p>
    <w:p w:rsidR="00846C0F" w:rsidRPr="00846C0F" w:rsidRDefault="00846C0F" w:rsidP="00846C0F">
      <w:pPr>
        <w:widowControl/>
        <w:suppressAutoHyphens/>
        <w:autoSpaceDE/>
        <w:autoSpaceDN/>
        <w:jc w:val="both"/>
        <w:rPr>
          <w:rFonts w:eastAsia="Calibri"/>
          <w:sz w:val="28"/>
          <w:szCs w:val="28"/>
          <w:lang w:eastAsia="zh-CN"/>
        </w:rPr>
      </w:pPr>
      <w:r w:rsidRPr="00846C0F">
        <w:rPr>
          <w:rFonts w:eastAsia="Calibri"/>
          <w:sz w:val="28"/>
          <w:szCs w:val="28"/>
          <w:lang w:eastAsia="zh-CN"/>
        </w:rPr>
        <w:tab/>
        <w:t>Комплексне розв’язання питань пов’язаних з якісним та своєчасним обслуговуванням розпорядників та одержувачів бюджетних коштів, забезпечення заходів з енергозбереження, захисту інформації та охорони державного майна можливе шляхом розроблення, затвердження та виконання відповідної Програми.</w:t>
      </w:r>
    </w:p>
    <w:p w:rsidR="00846C0F" w:rsidRPr="00846C0F" w:rsidRDefault="00846C0F" w:rsidP="00846C0F">
      <w:pPr>
        <w:widowControl/>
        <w:suppressAutoHyphens/>
        <w:autoSpaceDE/>
        <w:autoSpaceDN/>
        <w:jc w:val="both"/>
        <w:rPr>
          <w:rFonts w:eastAsia="Calibri"/>
          <w:sz w:val="28"/>
          <w:szCs w:val="28"/>
          <w:lang w:eastAsia="zh-CN"/>
        </w:rPr>
      </w:pPr>
    </w:p>
    <w:p w:rsidR="00846C0F" w:rsidRPr="00846C0F" w:rsidRDefault="00846C0F" w:rsidP="00846C0F">
      <w:pPr>
        <w:pStyle w:val="a4"/>
        <w:widowControl/>
        <w:numPr>
          <w:ilvl w:val="0"/>
          <w:numId w:val="8"/>
        </w:numPr>
        <w:suppressAutoHyphens/>
        <w:autoSpaceDE/>
        <w:autoSpaceDN/>
        <w:spacing w:after="200" w:line="276" w:lineRule="auto"/>
        <w:jc w:val="center"/>
        <w:rPr>
          <w:rFonts w:eastAsia="Calibri"/>
          <w:b/>
          <w:sz w:val="28"/>
          <w:szCs w:val="28"/>
          <w:lang w:eastAsia="zh-CN"/>
        </w:rPr>
      </w:pPr>
      <w:r w:rsidRPr="00846C0F">
        <w:rPr>
          <w:rFonts w:eastAsia="Calibri"/>
          <w:b/>
          <w:sz w:val="28"/>
          <w:szCs w:val="28"/>
          <w:lang w:eastAsia="zh-CN"/>
        </w:rPr>
        <w:t>Визначення мети Програми</w:t>
      </w:r>
    </w:p>
    <w:p w:rsidR="00846C0F" w:rsidRPr="00846C0F" w:rsidRDefault="00846C0F" w:rsidP="00846C0F">
      <w:pPr>
        <w:widowControl/>
        <w:suppressAutoHyphens/>
        <w:autoSpaceDE/>
        <w:autoSpaceDN/>
        <w:ind w:left="720"/>
        <w:rPr>
          <w:rFonts w:eastAsia="Calibri"/>
          <w:b/>
          <w:sz w:val="28"/>
          <w:szCs w:val="28"/>
          <w:lang w:eastAsia="zh-CN"/>
        </w:rPr>
      </w:pPr>
    </w:p>
    <w:p w:rsidR="00846C0F" w:rsidRPr="00846C0F" w:rsidRDefault="00846C0F" w:rsidP="00846C0F">
      <w:pPr>
        <w:widowControl/>
        <w:suppressAutoHyphens/>
        <w:autoSpaceDE/>
        <w:autoSpaceDN/>
        <w:jc w:val="both"/>
        <w:rPr>
          <w:rFonts w:eastAsia="Calibri"/>
          <w:sz w:val="28"/>
          <w:szCs w:val="28"/>
          <w:shd w:val="clear" w:color="auto" w:fill="FFFFFF"/>
          <w:lang w:eastAsia="zh-CN"/>
        </w:rPr>
      </w:pPr>
      <w:r w:rsidRPr="00846C0F">
        <w:rPr>
          <w:rFonts w:eastAsia="Calibri"/>
          <w:sz w:val="28"/>
          <w:szCs w:val="28"/>
          <w:lang w:eastAsia="zh-CN"/>
        </w:rPr>
        <w:t xml:space="preserve">Мета </w:t>
      </w:r>
      <w:r w:rsidRPr="00846C0F">
        <w:rPr>
          <w:rFonts w:eastAsia="Calibri"/>
          <w:sz w:val="28"/>
          <w:szCs w:val="28"/>
          <w:shd w:val="clear" w:color="auto" w:fill="FFFFFF"/>
          <w:lang w:eastAsia="zh-CN"/>
        </w:rPr>
        <w:t>Програми мобілізації зусиль Великосеверинівської сільської територіальної громади та Головного управління Державної казначейської служби України у Кіровоградській області щодо забезпечення покращення умов обслуговування розпорядників та одержувачів бюджетних коштів, заходів з енергозбереження, захисту інформації та здійснення заходів з охорони державного майна на 2026 рік націлена на виконання функцій та повноважень Головним управлінням Казначейства.</w:t>
      </w:r>
    </w:p>
    <w:p w:rsidR="00846C0F" w:rsidRPr="00846C0F" w:rsidRDefault="00846C0F" w:rsidP="00846C0F">
      <w:pPr>
        <w:widowControl/>
        <w:suppressAutoHyphens/>
        <w:autoSpaceDE/>
        <w:autoSpaceDN/>
        <w:jc w:val="both"/>
        <w:rPr>
          <w:rFonts w:eastAsia="Calibri"/>
          <w:sz w:val="28"/>
          <w:szCs w:val="28"/>
          <w:shd w:val="clear" w:color="auto" w:fill="FFFFFF"/>
          <w:lang w:eastAsia="zh-CN"/>
        </w:rPr>
      </w:pPr>
    </w:p>
    <w:p w:rsidR="00846C0F" w:rsidRPr="00846C0F" w:rsidRDefault="00846C0F" w:rsidP="00846C0F">
      <w:pPr>
        <w:pStyle w:val="a4"/>
        <w:widowControl/>
        <w:numPr>
          <w:ilvl w:val="0"/>
          <w:numId w:val="8"/>
        </w:numPr>
        <w:suppressAutoHyphens/>
        <w:autoSpaceDE/>
        <w:autoSpaceDN/>
        <w:spacing w:after="200" w:line="276" w:lineRule="auto"/>
        <w:jc w:val="center"/>
        <w:rPr>
          <w:rFonts w:eastAsia="Calibri"/>
          <w:b/>
          <w:sz w:val="28"/>
          <w:szCs w:val="28"/>
          <w:lang w:eastAsia="zh-CN"/>
        </w:rPr>
      </w:pPr>
      <w:r w:rsidRPr="00846C0F">
        <w:rPr>
          <w:rFonts w:eastAsia="Calibri"/>
          <w:b/>
          <w:sz w:val="28"/>
          <w:szCs w:val="28"/>
          <w:lang w:eastAsia="zh-CN"/>
        </w:rPr>
        <w:t>Завдання та заходи щодо реалізації Програми</w:t>
      </w:r>
    </w:p>
    <w:p w:rsidR="00846C0F" w:rsidRPr="00846C0F" w:rsidRDefault="00846C0F" w:rsidP="00846C0F">
      <w:pPr>
        <w:widowControl/>
        <w:suppressAutoHyphens/>
        <w:autoSpaceDE/>
        <w:autoSpaceDN/>
        <w:ind w:firstLine="567"/>
        <w:jc w:val="both"/>
        <w:rPr>
          <w:color w:val="000000"/>
          <w:sz w:val="28"/>
          <w:szCs w:val="28"/>
          <w:lang w:eastAsia="uk-UA" w:bidi="uk-UA"/>
        </w:rPr>
      </w:pPr>
      <w:r w:rsidRPr="00846C0F">
        <w:rPr>
          <w:color w:val="000000"/>
          <w:sz w:val="28"/>
          <w:szCs w:val="28"/>
          <w:lang w:eastAsia="uk-UA" w:bidi="uk-UA"/>
        </w:rPr>
        <w:t>1.Основним завданням Програми є:</w:t>
      </w:r>
    </w:p>
    <w:p w:rsidR="00846C0F" w:rsidRPr="00846C0F" w:rsidRDefault="00846C0F" w:rsidP="00846C0F">
      <w:pPr>
        <w:widowControl/>
        <w:suppressAutoHyphens/>
        <w:autoSpaceDE/>
        <w:autoSpaceDN/>
        <w:ind w:firstLine="567"/>
        <w:jc w:val="both"/>
        <w:rPr>
          <w:rFonts w:eastAsia="Courier New"/>
          <w:color w:val="00000A"/>
          <w:sz w:val="28"/>
          <w:szCs w:val="28"/>
          <w:lang w:eastAsia="zh-CN" w:bidi="hi-IN"/>
        </w:rPr>
      </w:pPr>
      <w:r w:rsidRPr="00846C0F">
        <w:rPr>
          <w:rFonts w:eastAsia="Courier New"/>
          <w:color w:val="00000A"/>
          <w:sz w:val="28"/>
          <w:szCs w:val="28"/>
          <w:lang w:eastAsia="zh-CN" w:bidi="hi-IN"/>
        </w:rPr>
        <w:t xml:space="preserve">- підвищення якості казначейського обслуговування розпорядників та одержувачів бюджетних коштів. </w:t>
      </w:r>
    </w:p>
    <w:p w:rsidR="00846C0F" w:rsidRPr="00846C0F" w:rsidRDefault="00846C0F" w:rsidP="00846C0F">
      <w:pPr>
        <w:widowControl/>
        <w:suppressAutoHyphens/>
        <w:autoSpaceDE/>
        <w:autoSpaceDN/>
        <w:ind w:firstLine="567"/>
        <w:jc w:val="both"/>
        <w:rPr>
          <w:rFonts w:eastAsia="Calibri"/>
          <w:sz w:val="28"/>
          <w:szCs w:val="28"/>
          <w:lang w:eastAsia="zh-CN"/>
        </w:rPr>
      </w:pPr>
      <w:r w:rsidRPr="00846C0F">
        <w:rPr>
          <w:rFonts w:eastAsia="Courier New"/>
          <w:sz w:val="28"/>
          <w:szCs w:val="28"/>
          <w:lang w:eastAsia="zh-CN" w:bidi="hi-IN"/>
        </w:rPr>
        <w:t xml:space="preserve">- </w:t>
      </w:r>
      <w:r w:rsidRPr="00846C0F">
        <w:rPr>
          <w:rFonts w:eastAsia="Calibri"/>
          <w:color w:val="000000"/>
          <w:sz w:val="28"/>
          <w:szCs w:val="28"/>
          <w:lang w:eastAsia="zh-CN"/>
        </w:rPr>
        <w:t>здійснення комплексу заходів щодо забезпечення покращення матеріально-технічного стану  Головного управління Казначейства, здійснення заходів з енергозбереження, захисту інформації та охорони державного майна в Головному управлінні Казначейства</w:t>
      </w:r>
      <w:r w:rsidRPr="00846C0F">
        <w:rPr>
          <w:rFonts w:eastAsia="Courier New"/>
          <w:sz w:val="28"/>
          <w:szCs w:val="28"/>
          <w:lang w:eastAsia="zh-CN" w:bidi="hi-IN"/>
        </w:rPr>
        <w:t>.</w:t>
      </w:r>
    </w:p>
    <w:p w:rsidR="00846C0F" w:rsidRPr="00846C0F" w:rsidRDefault="00846C0F" w:rsidP="00846C0F">
      <w:pPr>
        <w:widowControl/>
        <w:tabs>
          <w:tab w:val="left" w:pos="2865"/>
          <w:tab w:val="left" w:pos="3600"/>
        </w:tabs>
        <w:suppressAutoHyphens/>
        <w:autoSpaceDE/>
        <w:autoSpaceDN/>
        <w:ind w:firstLine="567"/>
        <w:jc w:val="both"/>
        <w:rPr>
          <w:rFonts w:eastAsia="Calibri"/>
          <w:color w:val="000000"/>
          <w:sz w:val="28"/>
          <w:szCs w:val="28"/>
          <w:lang w:eastAsia="zh-CN"/>
        </w:rPr>
      </w:pPr>
      <w:r w:rsidRPr="00846C0F">
        <w:rPr>
          <w:rFonts w:eastAsia="Calibri"/>
          <w:color w:val="000000"/>
          <w:sz w:val="28"/>
          <w:szCs w:val="28"/>
          <w:lang w:eastAsia="zh-CN"/>
        </w:rPr>
        <w:t>2. Виконання заходів Програми  дасть змогу:</w:t>
      </w:r>
    </w:p>
    <w:p w:rsidR="00846C0F" w:rsidRPr="00846C0F" w:rsidRDefault="00846C0F" w:rsidP="00846C0F">
      <w:pPr>
        <w:widowControl/>
        <w:tabs>
          <w:tab w:val="left" w:pos="2865"/>
          <w:tab w:val="left" w:pos="3600"/>
        </w:tabs>
        <w:suppressAutoHyphens/>
        <w:autoSpaceDE/>
        <w:autoSpaceDN/>
        <w:ind w:firstLine="720"/>
        <w:contextualSpacing/>
        <w:jc w:val="both"/>
        <w:rPr>
          <w:rFonts w:eastAsia="Calibri"/>
          <w:color w:val="000000"/>
          <w:sz w:val="28"/>
          <w:szCs w:val="28"/>
          <w:lang w:eastAsia="zh-CN"/>
        </w:rPr>
      </w:pPr>
      <w:r w:rsidRPr="00846C0F">
        <w:rPr>
          <w:rFonts w:eastAsia="Calibri"/>
          <w:color w:val="000000"/>
          <w:sz w:val="28"/>
          <w:szCs w:val="28"/>
          <w:lang w:eastAsia="zh-CN"/>
        </w:rPr>
        <w:t>- покращити рівень та прискорити процес казначейського обслуговування розпорядників та одержувачів бюджетних коштів;</w:t>
      </w:r>
    </w:p>
    <w:p w:rsidR="00846C0F" w:rsidRPr="00846C0F" w:rsidRDefault="00846C0F" w:rsidP="00846C0F">
      <w:pPr>
        <w:widowControl/>
        <w:tabs>
          <w:tab w:val="left" w:pos="2865"/>
          <w:tab w:val="left" w:pos="3600"/>
        </w:tabs>
        <w:suppressAutoHyphens/>
        <w:autoSpaceDE/>
        <w:autoSpaceDN/>
        <w:ind w:left="720"/>
        <w:contextualSpacing/>
        <w:jc w:val="both"/>
        <w:rPr>
          <w:rFonts w:eastAsia="Calibri"/>
          <w:color w:val="000000"/>
          <w:sz w:val="28"/>
          <w:szCs w:val="28"/>
          <w:lang w:eastAsia="zh-CN"/>
        </w:rPr>
      </w:pPr>
      <w:r w:rsidRPr="00846C0F">
        <w:rPr>
          <w:rFonts w:eastAsia="Calibri"/>
          <w:color w:val="000000"/>
          <w:sz w:val="28"/>
          <w:szCs w:val="28"/>
          <w:lang w:eastAsia="zh-CN"/>
        </w:rPr>
        <w:t xml:space="preserve">- забезпечити якісне </w:t>
      </w:r>
      <w:r w:rsidRPr="00846C0F">
        <w:rPr>
          <w:rFonts w:eastAsia="Calibri"/>
          <w:color w:val="00000A"/>
          <w:sz w:val="28"/>
          <w:szCs w:val="28"/>
          <w:lang w:eastAsia="zh-CN"/>
        </w:rPr>
        <w:t>функціонування системи електронної звітності;</w:t>
      </w:r>
    </w:p>
    <w:p w:rsidR="00846C0F" w:rsidRPr="00846C0F" w:rsidRDefault="00846C0F" w:rsidP="00846C0F">
      <w:pPr>
        <w:widowControl/>
        <w:tabs>
          <w:tab w:val="left" w:pos="2865"/>
          <w:tab w:val="left" w:pos="3600"/>
        </w:tabs>
        <w:suppressAutoHyphens/>
        <w:autoSpaceDE/>
        <w:autoSpaceDN/>
        <w:ind w:firstLine="720"/>
        <w:contextualSpacing/>
        <w:jc w:val="both"/>
        <w:rPr>
          <w:rFonts w:eastAsia="Calibri"/>
          <w:color w:val="000000"/>
          <w:sz w:val="28"/>
          <w:szCs w:val="28"/>
          <w:lang w:eastAsia="zh-CN"/>
        </w:rPr>
      </w:pPr>
      <w:r w:rsidRPr="00846C0F">
        <w:rPr>
          <w:rFonts w:eastAsia="Calibri"/>
          <w:color w:val="000000"/>
          <w:sz w:val="28"/>
          <w:szCs w:val="28"/>
          <w:lang w:eastAsia="zh-CN"/>
        </w:rPr>
        <w:t>- забезпечити системність процесу казначейського обслуговування місцевого бюджету у затверджених обсягах за рахунок забезпечення сталої роботи Головного управління Казначейства;</w:t>
      </w:r>
    </w:p>
    <w:p w:rsidR="00846C0F" w:rsidRPr="00846C0F" w:rsidRDefault="00846C0F" w:rsidP="00846C0F">
      <w:pPr>
        <w:widowControl/>
        <w:tabs>
          <w:tab w:val="left" w:pos="2865"/>
          <w:tab w:val="left" w:pos="3600"/>
        </w:tabs>
        <w:suppressAutoHyphens/>
        <w:autoSpaceDE/>
        <w:autoSpaceDN/>
        <w:ind w:firstLine="720"/>
        <w:contextualSpacing/>
        <w:jc w:val="both"/>
        <w:rPr>
          <w:rFonts w:eastAsia="Calibri"/>
          <w:color w:val="000000"/>
          <w:sz w:val="28"/>
          <w:szCs w:val="28"/>
          <w:lang w:eastAsia="zh-CN"/>
        </w:rPr>
      </w:pPr>
      <w:r w:rsidRPr="00846C0F">
        <w:rPr>
          <w:rFonts w:eastAsia="Calibri"/>
          <w:color w:val="000000"/>
          <w:sz w:val="28"/>
          <w:szCs w:val="28"/>
          <w:lang w:eastAsia="zh-CN"/>
        </w:rPr>
        <w:t>- покращити матеріально-технічну базу, забезпечить здійснення заходів з енергозбереження, захисту інформації та охорони державного майна;</w:t>
      </w:r>
    </w:p>
    <w:p w:rsidR="00846C0F" w:rsidRPr="00846C0F" w:rsidRDefault="00846C0F" w:rsidP="00846C0F">
      <w:pPr>
        <w:widowControl/>
        <w:tabs>
          <w:tab w:val="left" w:pos="2865"/>
          <w:tab w:val="left" w:pos="3600"/>
        </w:tabs>
        <w:suppressAutoHyphens/>
        <w:autoSpaceDE/>
        <w:autoSpaceDN/>
        <w:ind w:firstLine="720"/>
        <w:contextualSpacing/>
        <w:jc w:val="both"/>
        <w:rPr>
          <w:rFonts w:eastAsia="Calibri"/>
          <w:color w:val="000000"/>
          <w:sz w:val="28"/>
          <w:szCs w:val="28"/>
          <w:lang w:eastAsia="zh-CN"/>
        </w:rPr>
      </w:pPr>
      <w:r w:rsidRPr="00846C0F">
        <w:rPr>
          <w:color w:val="000000"/>
          <w:sz w:val="28"/>
          <w:szCs w:val="28"/>
          <w:lang w:eastAsia="zh-CN"/>
        </w:rPr>
        <w:t xml:space="preserve">- прискорити впровадження подання документів розпорядниками та одержувачами бюджетних коштів в електронному вигляді. </w:t>
      </w:r>
    </w:p>
    <w:p w:rsidR="007C2553" w:rsidRDefault="007C2553" w:rsidP="00846C0F">
      <w:pPr>
        <w:widowControl/>
        <w:tabs>
          <w:tab w:val="left" w:pos="0"/>
        </w:tabs>
        <w:suppressAutoHyphens/>
        <w:autoSpaceDE/>
        <w:autoSpaceDN/>
        <w:jc w:val="both"/>
        <w:rPr>
          <w:rFonts w:eastAsia="Calibri"/>
          <w:sz w:val="28"/>
          <w:szCs w:val="28"/>
          <w:lang w:val="ru-RU" w:eastAsia="zh-CN"/>
        </w:rPr>
      </w:pPr>
    </w:p>
    <w:p w:rsidR="007C2553" w:rsidRDefault="007C2553" w:rsidP="00846C0F">
      <w:pPr>
        <w:widowControl/>
        <w:tabs>
          <w:tab w:val="left" w:pos="0"/>
        </w:tabs>
        <w:suppressAutoHyphens/>
        <w:autoSpaceDE/>
        <w:autoSpaceDN/>
        <w:jc w:val="both"/>
        <w:rPr>
          <w:rFonts w:eastAsia="Calibri"/>
          <w:sz w:val="28"/>
          <w:szCs w:val="28"/>
          <w:lang w:val="ru-RU" w:eastAsia="zh-CN"/>
        </w:rPr>
      </w:pPr>
    </w:p>
    <w:p w:rsidR="007C2553" w:rsidRPr="00846C0F" w:rsidRDefault="007C2553" w:rsidP="00846C0F">
      <w:pPr>
        <w:widowControl/>
        <w:tabs>
          <w:tab w:val="left" w:pos="0"/>
        </w:tabs>
        <w:suppressAutoHyphens/>
        <w:autoSpaceDE/>
        <w:autoSpaceDN/>
        <w:jc w:val="both"/>
        <w:rPr>
          <w:rFonts w:eastAsia="Calibri"/>
          <w:sz w:val="28"/>
          <w:szCs w:val="28"/>
          <w:lang w:val="ru-RU" w:eastAsia="zh-CN"/>
        </w:rPr>
      </w:pPr>
    </w:p>
    <w:p w:rsidR="00846C0F" w:rsidRPr="00846C0F" w:rsidRDefault="00846C0F" w:rsidP="00846C0F">
      <w:pPr>
        <w:widowControl/>
        <w:numPr>
          <w:ilvl w:val="0"/>
          <w:numId w:val="8"/>
        </w:numPr>
        <w:tabs>
          <w:tab w:val="num" w:pos="0"/>
        </w:tabs>
        <w:suppressAutoHyphens/>
        <w:autoSpaceDE/>
        <w:autoSpaceDN/>
        <w:spacing w:after="200" w:line="276" w:lineRule="auto"/>
        <w:jc w:val="center"/>
        <w:rPr>
          <w:rFonts w:eastAsia="Calibri"/>
          <w:b/>
          <w:sz w:val="28"/>
          <w:szCs w:val="28"/>
          <w:lang w:eastAsia="zh-CN"/>
        </w:rPr>
      </w:pPr>
      <w:r w:rsidRPr="00846C0F">
        <w:rPr>
          <w:rFonts w:eastAsia="Calibri"/>
          <w:b/>
          <w:sz w:val="28"/>
          <w:szCs w:val="28"/>
          <w:lang w:eastAsia="zh-CN"/>
        </w:rPr>
        <w:t>Фінансування програми</w:t>
      </w:r>
    </w:p>
    <w:p w:rsidR="00846C0F" w:rsidRPr="00846C0F" w:rsidRDefault="00846C0F" w:rsidP="00846C0F">
      <w:pPr>
        <w:widowControl/>
        <w:suppressAutoHyphens/>
        <w:autoSpaceDE/>
        <w:autoSpaceDN/>
        <w:jc w:val="both"/>
        <w:rPr>
          <w:rFonts w:eastAsia="Calibri"/>
          <w:b/>
          <w:sz w:val="28"/>
          <w:szCs w:val="28"/>
          <w:lang w:eastAsia="zh-CN"/>
        </w:rPr>
      </w:pPr>
    </w:p>
    <w:p w:rsidR="00846C0F" w:rsidRPr="00846C0F" w:rsidRDefault="00846C0F" w:rsidP="00846C0F">
      <w:pPr>
        <w:widowControl/>
        <w:suppressAutoHyphens/>
        <w:autoSpaceDE/>
        <w:autoSpaceDN/>
        <w:ind w:firstLine="360"/>
        <w:jc w:val="both"/>
        <w:rPr>
          <w:rFonts w:eastAsia="Calibri"/>
          <w:sz w:val="28"/>
          <w:szCs w:val="28"/>
          <w:lang w:eastAsia="zh-CN"/>
        </w:rPr>
      </w:pPr>
      <w:r w:rsidRPr="00846C0F">
        <w:rPr>
          <w:rFonts w:eastAsia="Calibri"/>
          <w:sz w:val="28"/>
          <w:szCs w:val="28"/>
          <w:lang w:eastAsia="zh-CN"/>
        </w:rPr>
        <w:t>Фінансування заходів Програми здійснюється за рахунок коштів субвенції з місцевого бюджету державному бюджету на виконання програм соціально-економічного та культурного розвитку регіонів, виділеної Головному управлінню Казначейства з бюджету Великосеверинівської сільської територіальної громади.</w:t>
      </w:r>
    </w:p>
    <w:p w:rsidR="00846C0F" w:rsidRPr="00846C0F" w:rsidRDefault="00846C0F" w:rsidP="00846C0F">
      <w:pPr>
        <w:widowControl/>
        <w:suppressAutoHyphens/>
        <w:autoSpaceDE/>
        <w:autoSpaceDN/>
        <w:ind w:firstLine="360"/>
        <w:jc w:val="both"/>
        <w:rPr>
          <w:rFonts w:eastAsia="Calibri"/>
          <w:sz w:val="28"/>
          <w:szCs w:val="28"/>
          <w:lang w:eastAsia="zh-CN"/>
        </w:rPr>
      </w:pPr>
      <w:r w:rsidRPr="00846C0F">
        <w:rPr>
          <w:rFonts w:eastAsia="Calibri"/>
          <w:sz w:val="28"/>
          <w:szCs w:val="28"/>
          <w:lang w:eastAsia="zh-CN"/>
        </w:rPr>
        <w:t>Отримувачем субвенції є державна установа – Головне управління Казначейства.</w:t>
      </w:r>
    </w:p>
    <w:p w:rsidR="00846C0F" w:rsidRPr="00846C0F" w:rsidRDefault="00846C0F" w:rsidP="00846C0F">
      <w:pPr>
        <w:widowControl/>
        <w:suppressAutoHyphens/>
        <w:autoSpaceDE/>
        <w:autoSpaceDN/>
        <w:ind w:firstLine="360"/>
        <w:jc w:val="both"/>
        <w:rPr>
          <w:rFonts w:eastAsia="Calibri"/>
          <w:sz w:val="28"/>
          <w:szCs w:val="28"/>
          <w:lang w:eastAsia="zh-CN"/>
        </w:rPr>
      </w:pPr>
      <w:r w:rsidRPr="00846C0F">
        <w:rPr>
          <w:rFonts w:eastAsia="Calibri"/>
          <w:sz w:val="28"/>
          <w:szCs w:val="28"/>
          <w:lang w:eastAsia="zh-CN"/>
        </w:rPr>
        <w:t>Перерахування коштів здійснюється на підставі укладеного договору між Великосеверинівської сільської територіальної громади та Головним управлінням Казначейства.</w:t>
      </w:r>
    </w:p>
    <w:p w:rsidR="00846C0F" w:rsidRPr="00846C0F" w:rsidRDefault="00846C0F" w:rsidP="00846C0F">
      <w:pPr>
        <w:widowControl/>
        <w:suppressAutoHyphens/>
        <w:autoSpaceDE/>
        <w:autoSpaceDN/>
        <w:ind w:firstLine="360"/>
        <w:jc w:val="both"/>
        <w:rPr>
          <w:rFonts w:ascii="Calibri" w:eastAsia="Calibri" w:hAnsi="Calibri"/>
          <w:lang w:val="ru-RU" w:eastAsia="zh-CN"/>
        </w:rPr>
      </w:pPr>
      <w:r w:rsidRPr="00846C0F">
        <w:rPr>
          <w:rFonts w:eastAsia="Calibri"/>
          <w:sz w:val="28"/>
          <w:szCs w:val="28"/>
          <w:lang w:eastAsia="zh-CN"/>
        </w:rPr>
        <w:t xml:space="preserve">Субвенція спрямовується на виконання </w:t>
      </w:r>
      <w:r w:rsidRPr="00846C0F">
        <w:rPr>
          <w:rFonts w:eastAsia="Calibri"/>
          <w:color w:val="000000"/>
          <w:sz w:val="28"/>
          <w:szCs w:val="28"/>
          <w:lang w:eastAsia="zh-CN"/>
        </w:rPr>
        <w:t>заходів щодо забезпечення покращення матеріально-технічного стану Головного управління Казначейства, здійснення заходів з енергозбереження, захисту інформації та охорони державного майна в Головному управлінні Казначейства.</w:t>
      </w:r>
    </w:p>
    <w:p w:rsidR="00846C0F" w:rsidRPr="00846C0F" w:rsidRDefault="00846C0F" w:rsidP="00846C0F">
      <w:pPr>
        <w:widowControl/>
        <w:suppressAutoHyphens/>
        <w:autoSpaceDE/>
        <w:autoSpaceDN/>
        <w:jc w:val="both"/>
        <w:rPr>
          <w:rFonts w:eastAsia="Calibri"/>
          <w:sz w:val="28"/>
          <w:szCs w:val="28"/>
          <w:lang w:eastAsia="zh-CN"/>
        </w:rPr>
      </w:pPr>
      <w:r w:rsidRPr="00846C0F">
        <w:rPr>
          <w:rFonts w:ascii="Calibri" w:eastAsia="Calibri" w:hAnsi="Calibri"/>
          <w:lang w:eastAsia="zh-CN"/>
        </w:rPr>
        <w:t xml:space="preserve">       </w:t>
      </w:r>
      <w:r w:rsidRPr="00846C0F">
        <w:rPr>
          <w:rFonts w:eastAsia="Calibri"/>
          <w:sz w:val="28"/>
          <w:szCs w:val="28"/>
          <w:lang w:eastAsia="zh-CN"/>
        </w:rPr>
        <w:t>Закупівля обладнання та послуг за рахунок коштів субвенції здійснюється у відповідності до вимог встановлених законодавством та затвердженої Програми.</w:t>
      </w:r>
    </w:p>
    <w:p w:rsidR="00846C0F" w:rsidRPr="00846C0F" w:rsidRDefault="00846C0F" w:rsidP="00846C0F">
      <w:pPr>
        <w:widowControl/>
        <w:suppressAutoHyphens/>
        <w:autoSpaceDE/>
        <w:autoSpaceDN/>
        <w:ind w:firstLine="360"/>
        <w:jc w:val="both"/>
        <w:rPr>
          <w:rFonts w:eastAsia="Calibri"/>
          <w:sz w:val="28"/>
          <w:szCs w:val="28"/>
          <w:lang w:eastAsia="zh-CN"/>
        </w:rPr>
      </w:pPr>
      <w:r w:rsidRPr="00846C0F">
        <w:rPr>
          <w:rFonts w:eastAsia="Calibri"/>
          <w:sz w:val="28"/>
          <w:szCs w:val="28"/>
          <w:lang w:eastAsia="zh-CN"/>
        </w:rPr>
        <w:t>Використання коштів субвенції не за призначенням є нецільовим використанням коштів.</w:t>
      </w:r>
    </w:p>
    <w:p w:rsidR="00846C0F" w:rsidRPr="00846C0F" w:rsidRDefault="00846C0F" w:rsidP="00846C0F">
      <w:pPr>
        <w:widowControl/>
        <w:suppressAutoHyphens/>
        <w:autoSpaceDE/>
        <w:autoSpaceDN/>
        <w:ind w:firstLine="360"/>
        <w:jc w:val="both"/>
        <w:rPr>
          <w:rFonts w:eastAsia="Calibri"/>
          <w:sz w:val="28"/>
          <w:szCs w:val="28"/>
          <w:lang w:eastAsia="zh-CN"/>
        </w:rPr>
      </w:pPr>
      <w:r w:rsidRPr="00846C0F">
        <w:rPr>
          <w:rFonts w:eastAsia="Calibri"/>
          <w:sz w:val="28"/>
          <w:szCs w:val="28"/>
          <w:lang w:eastAsia="zh-CN"/>
        </w:rPr>
        <w:t>Після використання коштів Головне управління Казначейства надає звіт фінансовому відділу Великосеверинівської сільської ради про їх використання.</w:t>
      </w:r>
    </w:p>
    <w:p w:rsidR="00846C0F" w:rsidRPr="00846C0F" w:rsidRDefault="00846C0F" w:rsidP="00846C0F">
      <w:pPr>
        <w:widowControl/>
        <w:suppressAutoHyphens/>
        <w:autoSpaceDE/>
        <w:autoSpaceDN/>
        <w:ind w:firstLine="360"/>
        <w:jc w:val="both"/>
        <w:rPr>
          <w:rFonts w:eastAsia="Calibri"/>
          <w:sz w:val="28"/>
          <w:szCs w:val="28"/>
          <w:lang w:eastAsia="zh-CN"/>
        </w:rPr>
      </w:pPr>
      <w:r w:rsidRPr="00846C0F">
        <w:rPr>
          <w:rFonts w:eastAsia="Calibri"/>
          <w:sz w:val="28"/>
          <w:szCs w:val="28"/>
          <w:lang w:eastAsia="zh-CN"/>
        </w:rPr>
        <w:t>Залишок невикористаної субвенції повертається до бюджету Великосеверинівської сільської територіальної громади.</w:t>
      </w:r>
    </w:p>
    <w:p w:rsidR="00846C0F" w:rsidRPr="00846C0F" w:rsidRDefault="00846C0F" w:rsidP="00846C0F">
      <w:pPr>
        <w:widowControl/>
        <w:suppressAutoHyphens/>
        <w:autoSpaceDE/>
        <w:autoSpaceDN/>
        <w:ind w:firstLine="360"/>
        <w:jc w:val="both"/>
        <w:rPr>
          <w:rFonts w:eastAsia="Calibri"/>
          <w:sz w:val="28"/>
          <w:szCs w:val="28"/>
          <w:lang w:eastAsia="zh-CN"/>
        </w:rPr>
      </w:pPr>
    </w:p>
    <w:p w:rsidR="00846C0F" w:rsidRPr="00846C0F" w:rsidRDefault="00846C0F" w:rsidP="00846C0F">
      <w:pPr>
        <w:widowControl/>
        <w:numPr>
          <w:ilvl w:val="0"/>
          <w:numId w:val="8"/>
        </w:numPr>
        <w:tabs>
          <w:tab w:val="num" w:pos="0"/>
        </w:tabs>
        <w:suppressAutoHyphens/>
        <w:autoSpaceDE/>
        <w:autoSpaceDN/>
        <w:spacing w:after="200" w:line="276" w:lineRule="auto"/>
        <w:jc w:val="center"/>
        <w:rPr>
          <w:sz w:val="28"/>
          <w:szCs w:val="28"/>
          <w:lang w:eastAsia="zh-CN"/>
        </w:rPr>
      </w:pPr>
      <w:r w:rsidRPr="00846C0F">
        <w:rPr>
          <w:rFonts w:eastAsia="Calibri"/>
          <w:b/>
          <w:sz w:val="28"/>
          <w:szCs w:val="28"/>
          <w:lang w:eastAsia="zh-CN"/>
        </w:rPr>
        <w:t>Очікувані результати</w:t>
      </w:r>
    </w:p>
    <w:p w:rsidR="00846C0F" w:rsidRPr="00846C0F" w:rsidRDefault="00846C0F" w:rsidP="00846C0F">
      <w:pPr>
        <w:widowControl/>
        <w:suppressAutoHyphens/>
        <w:autoSpaceDE/>
        <w:autoSpaceDN/>
        <w:ind w:firstLine="360"/>
        <w:jc w:val="both"/>
        <w:rPr>
          <w:rFonts w:eastAsia="Calibri"/>
          <w:sz w:val="28"/>
          <w:szCs w:val="28"/>
          <w:lang w:eastAsia="zh-CN"/>
        </w:rPr>
      </w:pPr>
      <w:r w:rsidRPr="00846C0F">
        <w:rPr>
          <w:sz w:val="28"/>
          <w:szCs w:val="28"/>
          <w:lang w:eastAsia="zh-CN"/>
        </w:rPr>
        <w:t xml:space="preserve">  </w:t>
      </w:r>
    </w:p>
    <w:p w:rsidR="00846C0F" w:rsidRPr="00846C0F" w:rsidRDefault="00846C0F" w:rsidP="00846C0F">
      <w:pPr>
        <w:widowControl/>
        <w:suppressAutoHyphens/>
        <w:autoSpaceDE/>
        <w:autoSpaceDN/>
        <w:ind w:firstLine="360"/>
        <w:jc w:val="both"/>
        <w:rPr>
          <w:rFonts w:eastAsia="Calibri"/>
          <w:sz w:val="28"/>
          <w:szCs w:val="28"/>
          <w:lang w:eastAsia="zh-CN"/>
        </w:rPr>
      </w:pPr>
      <w:r w:rsidRPr="00846C0F">
        <w:rPr>
          <w:rFonts w:eastAsia="Calibri"/>
          <w:sz w:val="28"/>
          <w:szCs w:val="28"/>
          <w:lang w:eastAsia="zh-CN"/>
        </w:rPr>
        <w:t>Очікуваним результатом Програми є:</w:t>
      </w:r>
    </w:p>
    <w:p w:rsidR="00846C0F" w:rsidRPr="00846C0F" w:rsidRDefault="00846C0F" w:rsidP="00846C0F">
      <w:pPr>
        <w:widowControl/>
        <w:numPr>
          <w:ilvl w:val="0"/>
          <w:numId w:val="7"/>
        </w:numPr>
        <w:suppressAutoHyphens/>
        <w:autoSpaceDE/>
        <w:autoSpaceDN/>
        <w:spacing w:after="200" w:line="276" w:lineRule="auto"/>
        <w:ind w:left="0" w:firstLine="709"/>
        <w:jc w:val="both"/>
        <w:rPr>
          <w:rFonts w:eastAsia="Calibri"/>
          <w:sz w:val="28"/>
          <w:szCs w:val="28"/>
          <w:lang w:eastAsia="zh-CN"/>
        </w:rPr>
      </w:pPr>
      <w:r w:rsidRPr="00846C0F">
        <w:rPr>
          <w:rFonts w:eastAsia="Calibri"/>
          <w:sz w:val="28"/>
          <w:szCs w:val="28"/>
          <w:lang w:eastAsia="zh-CN"/>
        </w:rPr>
        <w:t>своєчасне, безперервне обслуговування розпорядників, одержувачів бюджетних коштів та інших клієнтів;</w:t>
      </w:r>
    </w:p>
    <w:p w:rsidR="00846C0F" w:rsidRPr="00846C0F" w:rsidRDefault="00846C0F" w:rsidP="00846C0F">
      <w:pPr>
        <w:widowControl/>
        <w:numPr>
          <w:ilvl w:val="0"/>
          <w:numId w:val="7"/>
        </w:numPr>
        <w:suppressAutoHyphens/>
        <w:autoSpaceDE/>
        <w:autoSpaceDN/>
        <w:spacing w:after="200" w:line="276" w:lineRule="auto"/>
        <w:ind w:left="0" w:firstLine="708"/>
        <w:jc w:val="both"/>
        <w:rPr>
          <w:rFonts w:eastAsia="Calibri"/>
          <w:sz w:val="28"/>
          <w:szCs w:val="28"/>
          <w:lang w:eastAsia="zh-CN"/>
        </w:rPr>
      </w:pPr>
      <w:r w:rsidRPr="00846C0F">
        <w:rPr>
          <w:rFonts w:eastAsia="Calibri"/>
          <w:sz w:val="28"/>
          <w:szCs w:val="28"/>
          <w:lang w:eastAsia="zh-CN"/>
        </w:rPr>
        <w:t>поліпшення умов обслуговування учасників бюджетного процесу, створення зручних умов для виконання посадових обов’язків кожним працівником бюджетної сфери;</w:t>
      </w:r>
    </w:p>
    <w:p w:rsidR="00846C0F" w:rsidRPr="00846C0F" w:rsidRDefault="00846C0F" w:rsidP="00846C0F">
      <w:pPr>
        <w:widowControl/>
        <w:numPr>
          <w:ilvl w:val="0"/>
          <w:numId w:val="7"/>
        </w:numPr>
        <w:suppressAutoHyphens/>
        <w:autoSpaceDE/>
        <w:autoSpaceDN/>
        <w:spacing w:after="200" w:line="276" w:lineRule="auto"/>
        <w:ind w:left="0" w:firstLine="708"/>
        <w:jc w:val="both"/>
        <w:rPr>
          <w:rFonts w:eastAsia="Calibri"/>
          <w:sz w:val="28"/>
          <w:szCs w:val="28"/>
          <w:lang w:eastAsia="zh-CN"/>
        </w:rPr>
      </w:pPr>
      <w:r w:rsidRPr="00846C0F">
        <w:rPr>
          <w:rFonts w:eastAsia="Calibri"/>
          <w:sz w:val="28"/>
          <w:szCs w:val="28"/>
          <w:lang w:eastAsia="zh-CN"/>
        </w:rPr>
        <w:t>своєчасне фінансування видатків на національну безпеку і оборону та на здійснення заходів правового режиму воєнного стану;</w:t>
      </w:r>
    </w:p>
    <w:p w:rsidR="00846C0F" w:rsidRPr="00846C0F" w:rsidRDefault="00846C0F" w:rsidP="00846C0F">
      <w:pPr>
        <w:widowControl/>
        <w:numPr>
          <w:ilvl w:val="0"/>
          <w:numId w:val="7"/>
        </w:numPr>
        <w:suppressAutoHyphens/>
        <w:autoSpaceDE/>
        <w:autoSpaceDN/>
        <w:spacing w:after="200" w:line="276" w:lineRule="auto"/>
        <w:ind w:left="0" w:firstLine="708"/>
        <w:jc w:val="both"/>
        <w:rPr>
          <w:rFonts w:eastAsia="Calibri"/>
          <w:sz w:val="28"/>
          <w:szCs w:val="28"/>
          <w:lang w:eastAsia="zh-CN"/>
        </w:rPr>
      </w:pPr>
      <w:r w:rsidRPr="00846C0F">
        <w:rPr>
          <w:rFonts w:eastAsia="Calibri"/>
          <w:sz w:val="28"/>
          <w:szCs w:val="28"/>
          <w:lang w:eastAsia="zh-CN"/>
        </w:rPr>
        <w:t>забезпечення заходів з енергозбереження, захисту інформації та охорони державного майна.</w:t>
      </w:r>
    </w:p>
    <w:p w:rsidR="00643861" w:rsidRDefault="00643861" w:rsidP="00846C0F">
      <w:pPr>
        <w:pStyle w:val="a3"/>
        <w:ind w:left="0" w:right="57" w:firstLine="709"/>
      </w:pPr>
    </w:p>
    <w:sectPr w:rsidR="00643861" w:rsidSect="00846C0F">
      <w:headerReference w:type="default" r:id="rId10"/>
      <w:type w:val="continuous"/>
      <w:pgSz w:w="11910" w:h="16840"/>
      <w:pgMar w:top="426" w:right="711" w:bottom="280" w:left="17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33D" w:rsidRDefault="00CB233D" w:rsidP="00EC3EE4">
      <w:r>
        <w:separator/>
      </w:r>
    </w:p>
  </w:endnote>
  <w:endnote w:type="continuationSeparator" w:id="0">
    <w:p w:rsidR="00CB233D" w:rsidRDefault="00CB233D" w:rsidP="00EC3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ozuka Gothic Pro M">
    <w:altName w:val="MS Gothic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33D" w:rsidRDefault="00CB233D" w:rsidP="00EC3EE4">
      <w:r>
        <w:separator/>
      </w:r>
    </w:p>
  </w:footnote>
  <w:footnote w:type="continuationSeparator" w:id="0">
    <w:p w:rsidR="00CB233D" w:rsidRDefault="00CB233D" w:rsidP="00EC3E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EE4" w:rsidRDefault="00BE3B4E">
    <w:pPr>
      <w:pStyle w:val="a5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>
    <w:nsid w:val="00000002"/>
    <w:multiLevelType w:val="singleLevel"/>
    <w:tmpl w:val="00000002"/>
    <w:name w:val="WW8Num2"/>
    <w:lvl w:ilvl="0">
      <w:start w:val="5"/>
      <w:numFmt w:val="bullet"/>
      <w:lvlText w:val="-"/>
      <w:lvlJc w:val="left"/>
      <w:pPr>
        <w:tabs>
          <w:tab w:val="num" w:pos="0"/>
        </w:tabs>
        <w:ind w:left="1416" w:hanging="360"/>
      </w:pPr>
      <w:rPr>
        <w:rFonts w:ascii="Times New Roman" w:hAnsi="Times New Roman" w:cs="Times New Roman" w:hint="default"/>
      </w:rPr>
    </w:lvl>
  </w:abstractNum>
  <w:abstractNum w:abstractNumId="2">
    <w:nsid w:val="27A6499A"/>
    <w:multiLevelType w:val="hybridMultilevel"/>
    <w:tmpl w:val="FB9E7E0E"/>
    <w:lvl w:ilvl="0" w:tplc="92D435B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392A4020"/>
    <w:multiLevelType w:val="multilevel"/>
    <w:tmpl w:val="974E0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BB000E"/>
    <w:multiLevelType w:val="hybridMultilevel"/>
    <w:tmpl w:val="96B40E58"/>
    <w:lvl w:ilvl="0" w:tplc="57C48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E4062EB"/>
    <w:multiLevelType w:val="hybridMultilevel"/>
    <w:tmpl w:val="1464867E"/>
    <w:lvl w:ilvl="0" w:tplc="92E84A0C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6">
    <w:nsid w:val="50F10396"/>
    <w:multiLevelType w:val="hybridMultilevel"/>
    <w:tmpl w:val="D15AE11A"/>
    <w:lvl w:ilvl="0" w:tplc="812C1B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974C30"/>
    <w:multiLevelType w:val="hybridMultilevel"/>
    <w:tmpl w:val="35EE5FBE"/>
    <w:lvl w:ilvl="0" w:tplc="510230C2">
      <w:start w:val="1"/>
      <w:numFmt w:val="decimal"/>
      <w:lvlText w:val="%1."/>
      <w:lvlJc w:val="left"/>
      <w:pPr>
        <w:ind w:left="3748" w:hanging="349"/>
        <w:jc w:val="right"/>
      </w:pPr>
      <w:rPr>
        <w:rFonts w:hint="default"/>
        <w:spacing w:val="0"/>
        <w:w w:val="100"/>
        <w:lang w:val="uk-UA" w:eastAsia="en-US" w:bidi="ar-SA"/>
      </w:rPr>
    </w:lvl>
    <w:lvl w:ilvl="1" w:tplc="E234A568">
      <w:numFmt w:val="bullet"/>
      <w:lvlText w:val="•"/>
      <w:lvlJc w:val="left"/>
      <w:pPr>
        <w:ind w:left="4315" w:hanging="349"/>
      </w:pPr>
      <w:rPr>
        <w:rFonts w:hint="default"/>
        <w:lang w:val="uk-UA" w:eastAsia="en-US" w:bidi="ar-SA"/>
      </w:rPr>
    </w:lvl>
    <w:lvl w:ilvl="2" w:tplc="27FC410A">
      <w:numFmt w:val="bullet"/>
      <w:lvlText w:val="•"/>
      <w:lvlJc w:val="left"/>
      <w:pPr>
        <w:ind w:left="4891" w:hanging="349"/>
      </w:pPr>
      <w:rPr>
        <w:rFonts w:hint="default"/>
        <w:lang w:val="uk-UA" w:eastAsia="en-US" w:bidi="ar-SA"/>
      </w:rPr>
    </w:lvl>
    <w:lvl w:ilvl="3" w:tplc="9070A1DA">
      <w:numFmt w:val="bullet"/>
      <w:lvlText w:val="•"/>
      <w:lvlJc w:val="left"/>
      <w:pPr>
        <w:ind w:left="5467" w:hanging="349"/>
      </w:pPr>
      <w:rPr>
        <w:rFonts w:hint="default"/>
        <w:lang w:val="uk-UA" w:eastAsia="en-US" w:bidi="ar-SA"/>
      </w:rPr>
    </w:lvl>
    <w:lvl w:ilvl="4" w:tplc="B1660C4E">
      <w:numFmt w:val="bullet"/>
      <w:lvlText w:val="•"/>
      <w:lvlJc w:val="left"/>
      <w:pPr>
        <w:ind w:left="6043" w:hanging="349"/>
      </w:pPr>
      <w:rPr>
        <w:rFonts w:hint="default"/>
        <w:lang w:val="uk-UA" w:eastAsia="en-US" w:bidi="ar-SA"/>
      </w:rPr>
    </w:lvl>
    <w:lvl w:ilvl="5" w:tplc="7C8EC5BE">
      <w:numFmt w:val="bullet"/>
      <w:lvlText w:val="•"/>
      <w:lvlJc w:val="left"/>
      <w:pPr>
        <w:ind w:left="6619" w:hanging="349"/>
      </w:pPr>
      <w:rPr>
        <w:rFonts w:hint="default"/>
        <w:lang w:val="uk-UA" w:eastAsia="en-US" w:bidi="ar-SA"/>
      </w:rPr>
    </w:lvl>
    <w:lvl w:ilvl="6" w:tplc="A65C9752">
      <w:numFmt w:val="bullet"/>
      <w:lvlText w:val="•"/>
      <w:lvlJc w:val="left"/>
      <w:pPr>
        <w:ind w:left="7194" w:hanging="349"/>
      </w:pPr>
      <w:rPr>
        <w:rFonts w:hint="default"/>
        <w:lang w:val="uk-UA" w:eastAsia="en-US" w:bidi="ar-SA"/>
      </w:rPr>
    </w:lvl>
    <w:lvl w:ilvl="7" w:tplc="AD96DFF4">
      <w:numFmt w:val="bullet"/>
      <w:lvlText w:val="•"/>
      <w:lvlJc w:val="left"/>
      <w:pPr>
        <w:ind w:left="7770" w:hanging="349"/>
      </w:pPr>
      <w:rPr>
        <w:rFonts w:hint="default"/>
        <w:lang w:val="uk-UA" w:eastAsia="en-US" w:bidi="ar-SA"/>
      </w:rPr>
    </w:lvl>
    <w:lvl w:ilvl="8" w:tplc="2A60341A">
      <w:numFmt w:val="bullet"/>
      <w:lvlText w:val="•"/>
      <w:lvlJc w:val="left"/>
      <w:pPr>
        <w:ind w:left="8346" w:hanging="349"/>
      </w:pPr>
      <w:rPr>
        <w:rFonts w:hint="default"/>
        <w:lang w:val="uk-UA" w:eastAsia="en-US" w:bidi="ar-SA"/>
      </w:rPr>
    </w:lvl>
  </w:abstractNum>
  <w:abstractNum w:abstractNumId="8">
    <w:nsid w:val="704A0517"/>
    <w:multiLevelType w:val="hybridMultilevel"/>
    <w:tmpl w:val="FED027D2"/>
    <w:lvl w:ilvl="0" w:tplc="0166E4B0">
      <w:numFmt w:val="bullet"/>
      <w:lvlText w:val="-"/>
      <w:lvlJc w:val="left"/>
      <w:pPr>
        <w:ind w:left="1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BE567040">
      <w:numFmt w:val="bullet"/>
      <w:lvlText w:val="•"/>
      <w:lvlJc w:val="left"/>
      <w:pPr>
        <w:ind w:left="949" w:hanging="707"/>
      </w:pPr>
      <w:rPr>
        <w:rFonts w:hint="default"/>
        <w:lang w:val="uk-UA" w:eastAsia="en-US" w:bidi="ar-SA"/>
      </w:rPr>
    </w:lvl>
    <w:lvl w:ilvl="2" w:tplc="AB4852D2">
      <w:numFmt w:val="bullet"/>
      <w:lvlText w:val="•"/>
      <w:lvlJc w:val="left"/>
      <w:pPr>
        <w:ind w:left="1899" w:hanging="707"/>
      </w:pPr>
      <w:rPr>
        <w:rFonts w:hint="default"/>
        <w:lang w:val="uk-UA" w:eastAsia="en-US" w:bidi="ar-SA"/>
      </w:rPr>
    </w:lvl>
    <w:lvl w:ilvl="3" w:tplc="9B0492C2">
      <w:numFmt w:val="bullet"/>
      <w:lvlText w:val="•"/>
      <w:lvlJc w:val="left"/>
      <w:pPr>
        <w:ind w:left="2849" w:hanging="707"/>
      </w:pPr>
      <w:rPr>
        <w:rFonts w:hint="default"/>
        <w:lang w:val="uk-UA" w:eastAsia="en-US" w:bidi="ar-SA"/>
      </w:rPr>
    </w:lvl>
    <w:lvl w:ilvl="4" w:tplc="B36E043A">
      <w:numFmt w:val="bullet"/>
      <w:lvlText w:val="•"/>
      <w:lvlJc w:val="left"/>
      <w:pPr>
        <w:ind w:left="3799" w:hanging="707"/>
      </w:pPr>
      <w:rPr>
        <w:rFonts w:hint="default"/>
        <w:lang w:val="uk-UA" w:eastAsia="en-US" w:bidi="ar-SA"/>
      </w:rPr>
    </w:lvl>
    <w:lvl w:ilvl="5" w:tplc="788E5ACC">
      <w:numFmt w:val="bullet"/>
      <w:lvlText w:val="•"/>
      <w:lvlJc w:val="left"/>
      <w:pPr>
        <w:ind w:left="4749" w:hanging="707"/>
      </w:pPr>
      <w:rPr>
        <w:rFonts w:hint="default"/>
        <w:lang w:val="uk-UA" w:eastAsia="en-US" w:bidi="ar-SA"/>
      </w:rPr>
    </w:lvl>
    <w:lvl w:ilvl="6" w:tplc="C4383890">
      <w:numFmt w:val="bullet"/>
      <w:lvlText w:val="•"/>
      <w:lvlJc w:val="left"/>
      <w:pPr>
        <w:ind w:left="5698" w:hanging="707"/>
      </w:pPr>
      <w:rPr>
        <w:rFonts w:hint="default"/>
        <w:lang w:val="uk-UA" w:eastAsia="en-US" w:bidi="ar-SA"/>
      </w:rPr>
    </w:lvl>
    <w:lvl w:ilvl="7" w:tplc="52224FB0">
      <w:numFmt w:val="bullet"/>
      <w:lvlText w:val="•"/>
      <w:lvlJc w:val="left"/>
      <w:pPr>
        <w:ind w:left="6648" w:hanging="707"/>
      </w:pPr>
      <w:rPr>
        <w:rFonts w:hint="default"/>
        <w:lang w:val="uk-UA" w:eastAsia="en-US" w:bidi="ar-SA"/>
      </w:rPr>
    </w:lvl>
    <w:lvl w:ilvl="8" w:tplc="6EB22D72">
      <w:numFmt w:val="bullet"/>
      <w:lvlText w:val="•"/>
      <w:lvlJc w:val="left"/>
      <w:pPr>
        <w:ind w:left="7598" w:hanging="707"/>
      </w:pPr>
      <w:rPr>
        <w:rFonts w:hint="default"/>
        <w:lang w:val="uk-UA" w:eastAsia="en-US" w:bidi="ar-SA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861"/>
    <w:rsid w:val="0005752C"/>
    <w:rsid w:val="00085F6D"/>
    <w:rsid w:val="00176EEF"/>
    <w:rsid w:val="00193890"/>
    <w:rsid w:val="00196446"/>
    <w:rsid w:val="001B0272"/>
    <w:rsid w:val="001C73B7"/>
    <w:rsid w:val="004167A2"/>
    <w:rsid w:val="006240DE"/>
    <w:rsid w:val="00643861"/>
    <w:rsid w:val="007C2553"/>
    <w:rsid w:val="007E7DBE"/>
    <w:rsid w:val="00830B41"/>
    <w:rsid w:val="00846C0F"/>
    <w:rsid w:val="00880140"/>
    <w:rsid w:val="008E5DB2"/>
    <w:rsid w:val="00A33B4C"/>
    <w:rsid w:val="00AF0005"/>
    <w:rsid w:val="00BB4CF2"/>
    <w:rsid w:val="00BE3B4E"/>
    <w:rsid w:val="00C063FF"/>
    <w:rsid w:val="00CA0A77"/>
    <w:rsid w:val="00CB233D"/>
    <w:rsid w:val="00CD0206"/>
    <w:rsid w:val="00D51612"/>
    <w:rsid w:val="00D80EAE"/>
    <w:rsid w:val="00DC00C5"/>
    <w:rsid w:val="00EA5315"/>
    <w:rsid w:val="00EC3EE4"/>
    <w:rsid w:val="00F12C4E"/>
    <w:rsid w:val="00F87678"/>
    <w:rsid w:val="00F91DB2"/>
    <w:rsid w:val="00FE3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hanging="34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C3EE4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C3EE4"/>
    <w:rPr>
      <w:rFonts w:ascii="Times New Roman" w:eastAsia="Times New Roman" w:hAnsi="Times New Roman" w:cs="Times New Roman"/>
      <w:lang w:val="uk-UA"/>
    </w:rPr>
  </w:style>
  <w:style w:type="paragraph" w:styleId="a7">
    <w:name w:val="footer"/>
    <w:basedOn w:val="a"/>
    <w:link w:val="a8"/>
    <w:uiPriority w:val="99"/>
    <w:unhideWhenUsed/>
    <w:rsid w:val="00EC3EE4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3EE4"/>
    <w:rPr>
      <w:rFonts w:ascii="Times New Roman" w:eastAsia="Times New Roman" w:hAnsi="Times New Roman" w:cs="Times New Roman"/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FE31E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E31E8"/>
    <w:rPr>
      <w:rFonts w:ascii="Segoe UI" w:eastAsia="Times New Roman" w:hAnsi="Segoe UI" w:cs="Segoe UI"/>
      <w:sz w:val="18"/>
      <w:szCs w:val="18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hanging="34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C3EE4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C3EE4"/>
    <w:rPr>
      <w:rFonts w:ascii="Times New Roman" w:eastAsia="Times New Roman" w:hAnsi="Times New Roman" w:cs="Times New Roman"/>
      <w:lang w:val="uk-UA"/>
    </w:rPr>
  </w:style>
  <w:style w:type="paragraph" w:styleId="a7">
    <w:name w:val="footer"/>
    <w:basedOn w:val="a"/>
    <w:link w:val="a8"/>
    <w:uiPriority w:val="99"/>
    <w:unhideWhenUsed/>
    <w:rsid w:val="00EC3EE4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3EE4"/>
    <w:rPr>
      <w:rFonts w:ascii="Times New Roman" w:eastAsia="Times New Roman" w:hAnsi="Times New Roman" w:cs="Times New Roman"/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FE31E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E31E8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64787-C451-4959-A3B3-63B475DC3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7045</Words>
  <Characters>4016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1100-lifanchuks</dc:creator>
  <cp:lastModifiedBy>Алла</cp:lastModifiedBy>
  <cp:revision>2</cp:revision>
  <cp:lastPrinted>2026-09-10T12:53:00Z</cp:lastPrinted>
  <dcterms:created xsi:type="dcterms:W3CDTF">2026-09-16T12:04:00Z</dcterms:created>
  <dcterms:modified xsi:type="dcterms:W3CDTF">2026-09-16T12:04:00Z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LastSaved">
    <vt:filetime>2025-11-18T00:00:00Z</vt:filetime>
  </property>
  <property fmtid="{D5CDD505-2E9C-101B-9397-08002B2CF9AE}" pid="4" name="Producer">
    <vt:lpwstr>Aspose.Words for .NET 22.12.0</vt:lpwstr>
  </property>
</Properties>
</file>